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AC03E" w14:textId="185BF0EA" w:rsidR="00CF08A5" w:rsidRPr="00612FA5" w:rsidRDefault="003E366F" w:rsidP="00306AC5">
      <w:pPr>
        <w:tabs>
          <w:tab w:val="left" w:pos="462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Семинар </w:t>
      </w:r>
      <w:r w:rsidR="00BA2E25" w:rsidRPr="00BA2E25">
        <w:rPr>
          <w:rFonts w:ascii="Times New Roman" w:hAnsi="Times New Roman" w:cs="Times New Roman"/>
          <w:b/>
          <w:bCs/>
          <w:kern w:val="36"/>
          <w:sz w:val="28"/>
          <w:szCs w:val="28"/>
        </w:rPr>
        <w:t>«</w:t>
      </w:r>
      <w:r w:rsidR="00315AE1" w:rsidRPr="00315AE1">
        <w:rPr>
          <w:rFonts w:ascii="Times New Roman" w:hAnsi="Times New Roman" w:cs="Times New Roman"/>
          <w:b/>
          <w:bCs/>
          <w:kern w:val="36"/>
          <w:sz w:val="28"/>
          <w:szCs w:val="28"/>
        </w:rPr>
        <w:t>Повышение качества подготовки отчетной технической документации по результатам инженерных изысканий, в том числе по результатам обследования строительных конструкций зданий и сооружений. Основные замечания при проведении государственной экспертизы результатов инженерных изысканий</w:t>
      </w:r>
      <w:r w:rsidR="00BA2E25" w:rsidRPr="00BA2E25">
        <w:rPr>
          <w:rFonts w:ascii="Times New Roman" w:hAnsi="Times New Roman" w:cs="Times New Roman"/>
          <w:b/>
          <w:bCs/>
          <w:kern w:val="36"/>
          <w:sz w:val="28"/>
          <w:szCs w:val="28"/>
        </w:rPr>
        <w:t>»</w:t>
      </w:r>
    </w:p>
    <w:p w14:paraId="6EEF1E69" w14:textId="77777777" w:rsidR="002F59D8" w:rsidRPr="009549B4" w:rsidRDefault="002F59D8" w:rsidP="004D635F">
      <w:pPr>
        <w:tabs>
          <w:tab w:val="left" w:pos="4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11"/>
      </w:tblGrid>
      <w:tr w:rsidR="00D2751F" w14:paraId="519E2BC5" w14:textId="77777777" w:rsidTr="002F59D8">
        <w:tc>
          <w:tcPr>
            <w:tcW w:w="9911" w:type="dxa"/>
            <w:shd w:val="clear" w:color="auto" w:fill="F2F2F2" w:themeFill="background1" w:themeFillShade="F2"/>
          </w:tcPr>
          <w:p w14:paraId="78FB093C" w14:textId="364CCDA4" w:rsidR="00D2751F" w:rsidRPr="0032504A" w:rsidRDefault="00D2751F" w:rsidP="002F59D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2504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 семинаре</w:t>
            </w:r>
          </w:p>
        </w:tc>
      </w:tr>
    </w:tbl>
    <w:p w14:paraId="0C7D6025" w14:textId="3B58F198" w:rsidR="00AC0829" w:rsidRPr="00173E2A" w:rsidRDefault="00315AE1" w:rsidP="00F2450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мая 2024</w:t>
      </w:r>
      <w:r w:rsidR="00517395" w:rsidRPr="0051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275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A1EFD" w:rsidRPr="00BA077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риглашаем</w:t>
      </w:r>
      <w:r w:rsidR="00FB3D9C" w:rsidRPr="00BA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принять участие в семинаре</w:t>
      </w:r>
      <w:r w:rsidR="004A1EFD" w:rsidRPr="00BA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5D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автономного учреждения «Главное управление государственной экспертизы» (</w:t>
      </w:r>
      <w:r w:rsidR="00D80E97">
        <w:rPr>
          <w:rFonts w:ascii="Times New Roman" w:eastAsia="Times New Roman" w:hAnsi="Times New Roman" w:cs="Times New Roman"/>
          <w:sz w:val="28"/>
          <w:szCs w:val="28"/>
          <w:lang w:eastAsia="ru-RU"/>
        </w:rPr>
        <w:t>ФАУ </w:t>
      </w:r>
      <w:r w:rsidR="00C053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1EFD" w:rsidRPr="00AB10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Главгосэкспертиз</w:t>
      </w:r>
      <w:r w:rsidR="00AB10AF" w:rsidRPr="00AB10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A1EFD" w:rsidRPr="00AB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EFD" w:rsidRPr="00BA07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C05316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9A0B35" w:rsidRPr="009A0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2E25" w:rsidRPr="00BA2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15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качества подготовки отчетной технической документации по результатам инженерных изысканий, в том числе по результатам обследования строительных конструкций зданий и сооружений. Основные замечания при проведении государственной экспертизы результатов инженерных изысканий</w:t>
      </w:r>
      <w:r w:rsidR="00BA2E25" w:rsidRPr="00BA2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73E2A" w:rsidRPr="00173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65053658" w14:textId="17FAD620" w:rsidR="00EE1C68" w:rsidRDefault="00753B37" w:rsidP="00F24501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C76C0C">
        <w:rPr>
          <w:rFonts w:asciiTheme="majorBidi" w:hAnsiTheme="majorBidi" w:cstheme="majorBidi"/>
          <w:b/>
          <w:sz w:val="28"/>
          <w:szCs w:val="28"/>
        </w:rPr>
        <w:t>Семинар ориентирован</w:t>
      </w:r>
      <w:r w:rsidRPr="00C76C0C">
        <w:rPr>
          <w:rFonts w:asciiTheme="majorBidi" w:hAnsiTheme="majorBidi" w:cstheme="majorBidi"/>
          <w:sz w:val="28"/>
          <w:szCs w:val="28"/>
        </w:rPr>
        <w:t xml:space="preserve"> </w:t>
      </w:r>
      <w:r w:rsidRPr="00C76C0C">
        <w:rPr>
          <w:rFonts w:asciiTheme="majorBidi" w:hAnsiTheme="majorBidi" w:cstheme="majorBidi"/>
          <w:b/>
          <w:sz w:val="28"/>
          <w:szCs w:val="28"/>
        </w:rPr>
        <w:t>на</w:t>
      </w:r>
      <w:r w:rsidRPr="00C76C0C">
        <w:rPr>
          <w:rFonts w:asciiTheme="majorBidi" w:hAnsiTheme="majorBidi" w:cstheme="majorBidi"/>
          <w:sz w:val="28"/>
          <w:szCs w:val="28"/>
        </w:rPr>
        <w:t xml:space="preserve"> </w:t>
      </w:r>
      <w:r w:rsidR="00315AE1">
        <w:rPr>
          <w:rFonts w:eastAsia="Calibri"/>
          <w:sz w:val="28"/>
          <w:szCs w:val="28"/>
        </w:rPr>
        <w:t>специалистов</w:t>
      </w:r>
      <w:r w:rsidR="00BA2E25" w:rsidRPr="00BA2E25">
        <w:rPr>
          <w:rFonts w:eastAsia="Calibri"/>
          <w:sz w:val="28"/>
          <w:szCs w:val="28"/>
        </w:rPr>
        <w:t xml:space="preserve"> </w:t>
      </w:r>
      <w:r w:rsidR="00315AE1">
        <w:rPr>
          <w:rFonts w:eastAsia="Calibri"/>
          <w:sz w:val="28"/>
          <w:szCs w:val="28"/>
        </w:rPr>
        <w:t xml:space="preserve">в области </w:t>
      </w:r>
      <w:r w:rsidR="00315AE1" w:rsidRPr="00315AE1">
        <w:rPr>
          <w:rFonts w:eastAsia="Calibri"/>
          <w:sz w:val="28"/>
          <w:szCs w:val="28"/>
        </w:rPr>
        <w:t>инженерно-геодезических, инженерно-геологических, инженерно-гидрометеорологических и инженерно-экологических изысканий, обследования строительных конструкций зданий и сооружений</w:t>
      </w:r>
      <w:r w:rsidR="00BA2E25" w:rsidRPr="00BA2E25">
        <w:rPr>
          <w:rFonts w:eastAsia="Calibri"/>
          <w:sz w:val="28"/>
          <w:szCs w:val="28"/>
        </w:rPr>
        <w:t>.</w:t>
      </w:r>
      <w:r w:rsidR="00EE1C68" w:rsidRPr="00EE1C68">
        <w:rPr>
          <w:sz w:val="28"/>
          <w:szCs w:val="28"/>
        </w:rPr>
        <w:t xml:space="preserve"> </w:t>
      </w:r>
    </w:p>
    <w:p w14:paraId="1E415F4A" w14:textId="33197819" w:rsidR="00E8724F" w:rsidRPr="00C76C0C" w:rsidRDefault="00EA687C" w:rsidP="00F24501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Цель</w:t>
      </w:r>
      <w:r w:rsidR="00753B37" w:rsidRPr="00C76C0C">
        <w:rPr>
          <w:rFonts w:asciiTheme="majorBidi" w:hAnsiTheme="majorBidi" w:cstheme="majorBidi"/>
          <w:b/>
          <w:sz w:val="28"/>
          <w:szCs w:val="28"/>
        </w:rPr>
        <w:t xml:space="preserve"> семинара</w:t>
      </w:r>
      <w:r w:rsidR="00753B37" w:rsidRPr="00C76C0C">
        <w:rPr>
          <w:rFonts w:asciiTheme="majorBidi" w:hAnsiTheme="majorBidi" w:cstheme="majorBidi"/>
          <w:sz w:val="28"/>
          <w:szCs w:val="28"/>
        </w:rPr>
        <w:t xml:space="preserve"> </w:t>
      </w:r>
      <w:r w:rsidR="000240A9" w:rsidRPr="00C76C0C">
        <w:rPr>
          <w:sz w:val="28"/>
          <w:szCs w:val="28"/>
        </w:rPr>
        <w:t>–</w:t>
      </w:r>
      <w:r w:rsidR="000240A9" w:rsidRPr="00C76C0C">
        <w:rPr>
          <w:rFonts w:asciiTheme="majorBidi" w:hAnsiTheme="majorBidi" w:cstheme="majorBidi"/>
          <w:sz w:val="28"/>
          <w:szCs w:val="28"/>
        </w:rPr>
        <w:t xml:space="preserve"> </w:t>
      </w:r>
      <w:r w:rsidR="00315AE1">
        <w:rPr>
          <w:rFonts w:asciiTheme="majorBidi" w:hAnsiTheme="majorBidi" w:cstheme="majorBidi"/>
          <w:sz w:val="28"/>
          <w:szCs w:val="28"/>
        </w:rPr>
        <w:t>дать</w:t>
      </w:r>
      <w:r w:rsidR="00315AE1" w:rsidRPr="00315AE1">
        <w:rPr>
          <w:sz w:val="28"/>
          <w:szCs w:val="28"/>
        </w:rPr>
        <w:t xml:space="preserve"> информацию участникам семинара об основных нормативных документах используемых при выполнении инженерных изысканий</w:t>
      </w:r>
      <w:r w:rsidR="00BA2E25" w:rsidRPr="00BA2E25">
        <w:rPr>
          <w:sz w:val="28"/>
          <w:szCs w:val="28"/>
        </w:rPr>
        <w:t xml:space="preserve">. </w:t>
      </w:r>
      <w:r w:rsidR="00315AE1" w:rsidRPr="00315AE1">
        <w:rPr>
          <w:sz w:val="28"/>
          <w:szCs w:val="28"/>
        </w:rPr>
        <w:t>Представить сведения о требованиях к производству работ по инженерным изысканиям, о составе и содержании отчетной документации по результатам инженерных изысканий, выполненных для подготовки проектной документации объектов капитального строительства</w:t>
      </w:r>
      <w:r w:rsidR="00EE1C68" w:rsidRPr="00EE1C68">
        <w:rPr>
          <w:sz w:val="28"/>
          <w:szCs w:val="28"/>
        </w:rPr>
        <w:t>.</w:t>
      </w:r>
    </w:p>
    <w:p w14:paraId="2CF3F4E9" w14:textId="510C3D2C" w:rsidR="00405A83" w:rsidRDefault="00753B37" w:rsidP="00F24501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287571">
        <w:rPr>
          <w:b/>
          <w:bCs/>
          <w:sz w:val="28"/>
          <w:szCs w:val="28"/>
        </w:rPr>
        <w:t>Время:</w:t>
      </w:r>
      <w:r>
        <w:rPr>
          <w:sz w:val="28"/>
          <w:szCs w:val="28"/>
        </w:rPr>
        <w:t> </w:t>
      </w:r>
      <w:r w:rsidR="00B36E38">
        <w:rPr>
          <w:sz w:val="28"/>
          <w:szCs w:val="28"/>
        </w:rPr>
        <w:t xml:space="preserve">с </w:t>
      </w:r>
      <w:r w:rsidR="00E1765D">
        <w:rPr>
          <w:sz w:val="28"/>
          <w:szCs w:val="28"/>
        </w:rPr>
        <w:t>9</w:t>
      </w:r>
      <w:r w:rsidR="00E41769" w:rsidRPr="00E41769">
        <w:rPr>
          <w:sz w:val="28"/>
          <w:szCs w:val="28"/>
        </w:rPr>
        <w:t>.</w:t>
      </w:r>
      <w:r w:rsidR="003C7E46">
        <w:rPr>
          <w:sz w:val="28"/>
          <w:szCs w:val="28"/>
        </w:rPr>
        <w:t xml:space="preserve">00 </w:t>
      </w:r>
      <w:r w:rsidR="00E41769">
        <w:rPr>
          <w:sz w:val="28"/>
          <w:szCs w:val="28"/>
        </w:rPr>
        <w:t xml:space="preserve">до </w:t>
      </w:r>
      <w:r w:rsidR="00306AC5">
        <w:rPr>
          <w:sz w:val="28"/>
          <w:szCs w:val="28"/>
        </w:rPr>
        <w:t>1</w:t>
      </w:r>
      <w:r w:rsidR="00BA2E25">
        <w:rPr>
          <w:sz w:val="28"/>
          <w:szCs w:val="28"/>
        </w:rPr>
        <w:t>4</w:t>
      </w:r>
      <w:r w:rsidR="00E41769" w:rsidRPr="00E41769">
        <w:rPr>
          <w:sz w:val="28"/>
          <w:szCs w:val="28"/>
        </w:rPr>
        <w:t>.</w:t>
      </w:r>
      <w:r w:rsidR="00BA2E25">
        <w:rPr>
          <w:sz w:val="28"/>
          <w:szCs w:val="28"/>
        </w:rPr>
        <w:t>0</w:t>
      </w:r>
      <w:r w:rsidR="00E205A0">
        <w:rPr>
          <w:sz w:val="28"/>
          <w:szCs w:val="28"/>
        </w:rPr>
        <w:t>0</w:t>
      </w:r>
      <w:r w:rsidR="00E41769" w:rsidRPr="00E41769">
        <w:rPr>
          <w:sz w:val="28"/>
          <w:szCs w:val="28"/>
        </w:rPr>
        <w:t xml:space="preserve"> </w:t>
      </w:r>
      <w:r w:rsidR="00B36E38" w:rsidRPr="00B36E38">
        <w:rPr>
          <w:sz w:val="28"/>
          <w:szCs w:val="28"/>
        </w:rPr>
        <w:t>(</w:t>
      </w:r>
      <w:r w:rsidR="0064343E">
        <w:rPr>
          <w:rFonts w:asciiTheme="majorBidi" w:hAnsiTheme="majorBidi" w:cstheme="majorBidi"/>
          <w:iCs/>
          <w:sz w:val="28"/>
          <w:szCs w:val="28"/>
        </w:rPr>
        <w:t>МСК</w:t>
      </w:r>
      <w:r w:rsidR="00B36E38" w:rsidRPr="00B36E38">
        <w:rPr>
          <w:sz w:val="28"/>
          <w:szCs w:val="28"/>
        </w:rPr>
        <w:t>)</w:t>
      </w:r>
      <w:r w:rsidR="00B51725">
        <w:rPr>
          <w:sz w:val="28"/>
          <w:szCs w:val="28"/>
        </w:rPr>
        <w:t>.</w:t>
      </w:r>
    </w:p>
    <w:p w14:paraId="59AB3AD9" w14:textId="0E050216" w:rsidR="00F24501" w:rsidRDefault="00306AC5" w:rsidP="00F245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6AC5">
        <w:rPr>
          <w:b/>
          <w:sz w:val="28"/>
          <w:szCs w:val="28"/>
        </w:rPr>
        <w:t>Место проведения</w:t>
      </w:r>
      <w:r w:rsidRPr="00306AC5">
        <w:rPr>
          <w:sz w:val="28"/>
          <w:szCs w:val="28"/>
        </w:rPr>
        <w:t xml:space="preserve">: Россия, </w:t>
      </w:r>
      <w:r w:rsidR="00BA2E25" w:rsidRPr="00BA2E25">
        <w:rPr>
          <w:sz w:val="28"/>
          <w:szCs w:val="28"/>
        </w:rPr>
        <w:t>г. Самара, БЦ «Вертикаль» Московское шоссе, 17, 23 этаж</w:t>
      </w:r>
      <w:r w:rsidR="00315AE1">
        <w:rPr>
          <w:sz w:val="28"/>
          <w:szCs w:val="28"/>
        </w:rPr>
        <w:t xml:space="preserve"> </w:t>
      </w:r>
      <w:r w:rsidR="00315AE1" w:rsidRPr="00315AE1">
        <w:rPr>
          <w:sz w:val="28"/>
          <w:szCs w:val="28"/>
        </w:rPr>
        <w:t>в режиме онлайн-видеоконференцсвязи</w:t>
      </w:r>
      <w:bookmarkStart w:id="0" w:name="_GoBack"/>
      <w:bookmarkEnd w:id="0"/>
      <w:r w:rsidR="00F24501" w:rsidRPr="001C60D4">
        <w:rPr>
          <w:sz w:val="28"/>
          <w:szCs w:val="28"/>
        </w:rPr>
        <w:t>.</w:t>
      </w:r>
    </w:p>
    <w:p w14:paraId="18FD6A4E" w14:textId="77777777" w:rsidR="00F24501" w:rsidRDefault="00F24501" w:rsidP="00F24501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9F52FA">
        <w:rPr>
          <w:sz w:val="28"/>
          <w:szCs w:val="28"/>
        </w:rPr>
        <w:t xml:space="preserve">Все участники семинара получают именной сертификат об участии в семинаре установленного </w:t>
      </w:r>
      <w:r w:rsidRPr="00075726">
        <w:rPr>
          <w:sz w:val="28"/>
          <w:szCs w:val="28"/>
        </w:rPr>
        <w:t xml:space="preserve">ФАУ «Главгосэкспертиза России» </w:t>
      </w:r>
      <w:r w:rsidRPr="009F52FA">
        <w:rPr>
          <w:sz w:val="28"/>
          <w:szCs w:val="28"/>
        </w:rPr>
        <w:t>образца.</w:t>
      </w:r>
    </w:p>
    <w:p w14:paraId="130A9932" w14:textId="66EBBFD4" w:rsidR="003E32C9" w:rsidRDefault="003E32C9" w:rsidP="00D80E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F24501" w14:paraId="250DE2DC" w14:textId="77777777" w:rsidTr="00711567">
        <w:tc>
          <w:tcPr>
            <w:tcW w:w="9911" w:type="dxa"/>
          </w:tcPr>
          <w:p w14:paraId="7657E58A" w14:textId="608EEA64" w:rsidR="00F24501" w:rsidRDefault="00F24501" w:rsidP="0049445E">
            <w:pPr>
              <w:pStyle w:val="a3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32504A">
              <w:rPr>
                <w:b/>
                <w:sz w:val="32"/>
                <w:szCs w:val="32"/>
              </w:rPr>
              <w:t>Программа семинара</w:t>
            </w:r>
          </w:p>
        </w:tc>
      </w:tr>
    </w:tbl>
    <w:tbl>
      <w:tblPr>
        <w:tblW w:w="10206" w:type="dxa"/>
        <w:tblInd w:w="221" w:type="dxa"/>
        <w:tblLook w:val="0000" w:firstRow="0" w:lastRow="0" w:firstColumn="0" w:lastColumn="0" w:noHBand="0" w:noVBand="0"/>
      </w:tblPr>
      <w:tblGrid>
        <w:gridCol w:w="1588"/>
        <w:gridCol w:w="8618"/>
      </w:tblGrid>
      <w:tr w:rsidR="00BA2E25" w:rsidRPr="00AD1A73" w14:paraId="6D059A98" w14:textId="77777777" w:rsidTr="00BA2E25">
        <w:trPr>
          <w:trHeight w:val="32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06BE" w14:textId="367E6E63" w:rsidR="00BA2E25" w:rsidRPr="00AD1A73" w:rsidRDefault="00315AE1" w:rsidP="00A0012A">
            <w:pPr>
              <w:spacing w:before="120" w:after="12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Hlk535483983"/>
            <w:r w:rsidRPr="00315AE1">
              <w:rPr>
                <w:rFonts w:ascii="Times New Roman" w:hAnsi="Times New Roman" w:cs="Times New Roman"/>
                <w:b/>
                <w:sz w:val="28"/>
                <w:szCs w:val="28"/>
              </w:rPr>
              <w:t>«14» мая 2024 года</w:t>
            </w:r>
          </w:p>
        </w:tc>
      </w:tr>
      <w:tr w:rsidR="00BA2E25" w:rsidRPr="00AD1A73" w14:paraId="3D490163" w14:textId="77777777" w:rsidTr="00BA2E25">
        <w:trPr>
          <w:trHeight w:val="41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A592" w14:textId="77777777" w:rsidR="00BA2E25" w:rsidRPr="00AD1A73" w:rsidRDefault="00BA2E25" w:rsidP="00A0012A">
            <w:pPr>
              <w:spacing w:before="120" w:after="0" w:line="240" w:lineRule="auto"/>
              <w:outlineLvl w:val="0"/>
              <w:rPr>
                <w:rFonts w:asciiTheme="majorBidi" w:hAnsiTheme="majorBidi" w:cstheme="majorBidi"/>
                <w:b/>
                <w:kern w:val="36"/>
                <w:sz w:val="28"/>
                <w:szCs w:val="28"/>
              </w:rPr>
            </w:pPr>
            <w:r w:rsidRPr="00AD1A73">
              <w:rPr>
                <w:rFonts w:asciiTheme="majorBidi" w:hAnsiTheme="majorBidi" w:cstheme="majorBidi"/>
                <w:b/>
                <w:sz w:val="28"/>
                <w:szCs w:val="28"/>
              </w:rPr>
              <w:t>9.00-9.15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7853" w14:textId="77777777" w:rsidR="00BA2E25" w:rsidRPr="00AD1A73" w:rsidRDefault="00BA2E25" w:rsidP="00A0012A">
            <w:pPr>
              <w:spacing w:before="120" w:after="120" w:line="240" w:lineRule="auto"/>
              <w:ind w:left="40"/>
              <w:jc w:val="both"/>
              <w:outlineLvl w:val="0"/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</w:pPr>
            <w:r w:rsidRPr="00AD1A73">
              <w:rPr>
                <w:rFonts w:asciiTheme="majorBidi" w:hAnsiTheme="majorBidi" w:cstheme="majorBidi"/>
                <w:b/>
                <w:sz w:val="28"/>
                <w:szCs w:val="28"/>
              </w:rPr>
              <w:t>Регистрация участников семинара</w:t>
            </w:r>
          </w:p>
        </w:tc>
      </w:tr>
      <w:tr w:rsidR="00BA2E25" w:rsidRPr="00AD1A73" w14:paraId="63C280AC" w14:textId="77777777" w:rsidTr="00BA2E25">
        <w:trPr>
          <w:trHeight w:val="74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08C2" w14:textId="7D416EC6" w:rsidR="00BA2E25" w:rsidRPr="00300F49" w:rsidRDefault="00315AE1" w:rsidP="00A0012A">
            <w:pPr>
              <w:spacing w:before="120" w:after="0" w:line="240" w:lineRule="auto"/>
              <w:outlineLvl w:val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9.15-9.20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D850" w14:textId="77777777" w:rsidR="00315AE1" w:rsidRPr="00CE51B2" w:rsidRDefault="00315AE1" w:rsidP="00315AE1">
            <w:pPr>
              <w:pStyle w:val="3"/>
            </w:pPr>
            <w:r w:rsidRPr="00B84F12">
              <w:t xml:space="preserve">Открытие семинара. </w:t>
            </w:r>
            <w:r w:rsidRPr="00CE51B2">
              <w:t>Вступительное слово начальника Самарского филиала ФАУ «Главгосэкспертиза России»</w:t>
            </w:r>
          </w:p>
          <w:p w14:paraId="0B695A86" w14:textId="2CBD4935" w:rsidR="00BA2E25" w:rsidRPr="00AD1A73" w:rsidRDefault="00315AE1" w:rsidP="00315AE1">
            <w:pPr>
              <w:spacing w:before="120" w:after="120" w:line="240" w:lineRule="auto"/>
              <w:ind w:left="39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4A1C0D">
              <w:rPr>
                <w:rFonts w:asciiTheme="majorBidi" w:hAnsiTheme="majorBidi" w:cstheme="majorBidi"/>
                <w:b/>
                <w:sz w:val="28"/>
                <w:szCs w:val="28"/>
              </w:rPr>
              <w:t>Скоробогатов Денис Владимирович –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r w:rsidRPr="00CB446A">
              <w:rPr>
                <w:rFonts w:asciiTheme="majorBidi" w:hAnsiTheme="majorBidi" w:cstheme="majorBidi"/>
                <w:i/>
                <w:sz w:val="28"/>
                <w:szCs w:val="28"/>
              </w:rPr>
              <w:t>начальник Самарского филиала ФАУ «Главгосэкспертиза России»</w:t>
            </w:r>
            <w:r w:rsidRPr="00110946">
              <w:rPr>
                <w:rFonts w:asciiTheme="majorBidi" w:hAnsiTheme="majorBidi" w:cstheme="majorBidi"/>
                <w:i/>
                <w:sz w:val="28"/>
                <w:szCs w:val="28"/>
              </w:rPr>
              <w:t>.</w:t>
            </w:r>
          </w:p>
        </w:tc>
      </w:tr>
      <w:tr w:rsidR="00315AE1" w:rsidRPr="00AD1A73" w14:paraId="082804A7" w14:textId="77777777" w:rsidTr="00BA2E25">
        <w:trPr>
          <w:trHeight w:val="22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36F4" w14:textId="48D5CEC4" w:rsidR="00315AE1" w:rsidRPr="00300F49" w:rsidRDefault="00315AE1" w:rsidP="00315AE1">
            <w:pPr>
              <w:spacing w:before="120" w:after="0" w:line="240" w:lineRule="auto"/>
              <w:outlineLvl w:val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B84F12">
              <w:rPr>
                <w:rFonts w:asciiTheme="majorBidi" w:hAnsiTheme="majorBidi" w:cstheme="majorBidi"/>
                <w:b/>
                <w:sz w:val="28"/>
                <w:szCs w:val="28"/>
              </w:rPr>
              <w:lastRenderedPageBreak/>
              <w:t>9.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20</w:t>
            </w:r>
            <w:r w:rsidRPr="00B84F12">
              <w:rPr>
                <w:rFonts w:asciiTheme="majorBidi" w:hAnsiTheme="majorBidi" w:cstheme="majorBidi"/>
                <w:b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9</w:t>
            </w:r>
            <w:r w:rsidRPr="00B84F12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50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7EE5" w14:textId="77777777" w:rsidR="00315AE1" w:rsidRPr="00C82453" w:rsidRDefault="00315AE1" w:rsidP="00315AE1">
            <w:pPr>
              <w:spacing w:before="240" w:after="0" w:line="240" w:lineRule="auto"/>
              <w:ind w:left="40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C82453">
              <w:rPr>
                <w:rFonts w:asciiTheme="majorBidi" w:hAnsiTheme="majorBidi" w:cstheme="majorBidi"/>
                <w:b/>
                <w:sz w:val="28"/>
                <w:szCs w:val="28"/>
              </w:rPr>
              <w:t>Актуальные нормативные документы при выполнении инженерно-геодезических изысканий. Общие требования к составу и содержанию технического отчёта по инженерно-геодезическим изысканиям. Типичные отступления от требований нормативных документов при составлении технического отчёта по инженерно-геодезическим изысканиям, выявляемые при проведении государственной экспертизы р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езультатов инженерных изысканий:</w:t>
            </w:r>
          </w:p>
          <w:p w14:paraId="0E721F90" w14:textId="77777777" w:rsidR="00315AE1" w:rsidRPr="00C82453" w:rsidRDefault="00315AE1" w:rsidP="00315AE1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453">
              <w:rPr>
                <w:rFonts w:ascii="Times New Roman" w:hAnsi="Times New Roman" w:cs="Times New Roman"/>
                <w:sz w:val="28"/>
                <w:szCs w:val="28"/>
              </w:rPr>
              <w:t>– Актуальные нормативные документы, используемые при проведении инженерно-геодезических изысканий. Возможность применения нормативных документов ГУГК СССР.</w:t>
            </w:r>
          </w:p>
          <w:p w14:paraId="4B31A144" w14:textId="77777777" w:rsidR="00315AE1" w:rsidRPr="00C82453" w:rsidRDefault="00315AE1" w:rsidP="00315AE1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453">
              <w:rPr>
                <w:rFonts w:ascii="Times New Roman" w:hAnsi="Times New Roman" w:cs="Times New Roman"/>
                <w:sz w:val="28"/>
                <w:szCs w:val="28"/>
              </w:rPr>
              <w:t>– Состав и содержание технического отчета по инженерно-геодезическим изысканиям: текстовая часть; текстовые приложения; графическая часть.</w:t>
            </w:r>
          </w:p>
          <w:p w14:paraId="4A049242" w14:textId="77777777" w:rsidR="00315AE1" w:rsidRDefault="00315AE1" w:rsidP="00315AE1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453">
              <w:rPr>
                <w:rFonts w:ascii="Times New Roman" w:hAnsi="Times New Roman" w:cs="Times New Roman"/>
                <w:sz w:val="28"/>
                <w:szCs w:val="28"/>
              </w:rPr>
              <w:t>– Типовые отступления от требований НТД при составлении технического отчета – разбор ошибок на конкретных примерах из технических отчетов по результатам инженерно-геодезических изысканий.</w:t>
            </w:r>
          </w:p>
          <w:p w14:paraId="5B2A7DC6" w14:textId="2C6BBEAD" w:rsidR="00315AE1" w:rsidRPr="00AD1A73" w:rsidRDefault="00315AE1" w:rsidP="00315AE1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C82453">
              <w:rPr>
                <w:rFonts w:asciiTheme="majorBidi" w:hAnsiTheme="majorBidi" w:cstheme="majorBidi"/>
                <w:b/>
                <w:sz w:val="28"/>
                <w:szCs w:val="28"/>
              </w:rPr>
              <w:t>Скоробогатов Денис Владимирович</w:t>
            </w:r>
            <w:r w:rsidRPr="00C82453">
              <w:rPr>
                <w:rStyle w:val="31"/>
                <w:rFonts w:eastAsiaTheme="minorEastAsia"/>
              </w:rPr>
              <w:t xml:space="preserve"> – </w:t>
            </w:r>
            <w:r w:rsidRPr="00C82453">
              <w:rPr>
                <w:rFonts w:asciiTheme="majorBidi" w:hAnsiTheme="majorBidi" w:cstheme="majorBidi"/>
                <w:i/>
                <w:sz w:val="28"/>
                <w:szCs w:val="28"/>
              </w:rPr>
              <w:t>начальник Самарского филиала ФАУ «Главгосэкспертиза России»</w:t>
            </w:r>
          </w:p>
        </w:tc>
      </w:tr>
      <w:tr w:rsidR="00315AE1" w:rsidRPr="00AD1A73" w14:paraId="64C2843B" w14:textId="77777777" w:rsidTr="00BA2E25">
        <w:trPr>
          <w:trHeight w:val="71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277B" w14:textId="0FAFF848" w:rsidR="00315AE1" w:rsidRPr="00AD1A73" w:rsidRDefault="00315AE1" w:rsidP="00315AE1">
            <w:pPr>
              <w:spacing w:before="120" w:after="0" w:line="240" w:lineRule="auto"/>
              <w:outlineLvl w:val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C03B4E">
              <w:rPr>
                <w:rFonts w:asciiTheme="majorBidi" w:hAnsiTheme="majorBidi" w:cstheme="majorBidi"/>
                <w:b/>
                <w:sz w:val="28"/>
                <w:szCs w:val="28"/>
              </w:rPr>
              <w:t>09.50-10.20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93C3" w14:textId="77777777" w:rsidR="00315AE1" w:rsidRPr="00C03B4E" w:rsidRDefault="00315AE1" w:rsidP="00315AE1">
            <w:pPr>
              <w:pStyle w:val="20"/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B4E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Актуальные вопросы проведения государственной экспертизы результатов инженерно-гидрометеорологических изысканий, выполненных для подготовки проектной документации линейных объе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ктов капитального строительства:</w:t>
            </w:r>
          </w:p>
          <w:p w14:paraId="51656B4B" w14:textId="77777777" w:rsidR="00315AE1" w:rsidRPr="00C03B4E" w:rsidRDefault="00315AE1" w:rsidP="00315AE1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B4E">
              <w:rPr>
                <w:rFonts w:ascii="Times New Roman" w:hAnsi="Times New Roman" w:cs="Times New Roman"/>
                <w:sz w:val="28"/>
                <w:szCs w:val="28"/>
              </w:rPr>
              <w:t>- Общие требования к составу и содержанию технического отчёта по инженерно-ги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дрометеорологическим изысканиям.</w:t>
            </w:r>
          </w:p>
          <w:p w14:paraId="3AD1F2B7" w14:textId="77777777" w:rsidR="00315AE1" w:rsidRPr="00C03B4E" w:rsidRDefault="00315AE1" w:rsidP="00315AE1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B4E">
              <w:rPr>
                <w:rFonts w:ascii="Times New Roman" w:hAnsi="Times New Roman" w:cs="Times New Roman"/>
                <w:sz w:val="28"/>
                <w:szCs w:val="28"/>
              </w:rPr>
              <w:t>- Особенности гидрологического режима территории: водные объекты и отличительные черты водного режима, водные объекты с элементарно малыми площадями водосбора, некапитальные ГТС на водных 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ектах, региональные особенности.</w:t>
            </w:r>
          </w:p>
          <w:p w14:paraId="2359217C" w14:textId="77777777" w:rsidR="00315AE1" w:rsidRPr="00C03B4E" w:rsidRDefault="00315AE1" w:rsidP="00315AE1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B4E">
              <w:rPr>
                <w:rFonts w:ascii="Times New Roman" w:hAnsi="Times New Roman" w:cs="Times New Roman"/>
                <w:sz w:val="28"/>
                <w:szCs w:val="28"/>
              </w:rPr>
              <w:t>- Особенности применения основных нормативно - технических документов при расчета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стока.</w:t>
            </w:r>
          </w:p>
          <w:p w14:paraId="2D666512" w14:textId="77777777" w:rsidR="00315AE1" w:rsidRDefault="00315AE1" w:rsidP="00315AE1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B4E">
              <w:rPr>
                <w:rFonts w:ascii="Times New Roman" w:hAnsi="Times New Roman" w:cs="Times New Roman"/>
                <w:sz w:val="28"/>
                <w:szCs w:val="28"/>
              </w:rPr>
              <w:t xml:space="preserve">- Особенности применения отдельных требований нормативно - технических документов при расчетах стока при достаточной/недостаточной изученности территории проведения изысканий в части гидрологии (введение в </w:t>
            </w:r>
            <w:proofErr w:type="spellStart"/>
            <w:r w:rsidRPr="00C03B4E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C03B4E">
              <w:rPr>
                <w:rFonts w:ascii="Times New Roman" w:hAnsi="Times New Roman" w:cs="Times New Roman"/>
                <w:sz w:val="28"/>
                <w:szCs w:val="28"/>
              </w:rPr>
              <w:t xml:space="preserve">. 4.6, 4.7 СП 33-101-2003: необходимость оценки однородности рядов наблюдений, перенос уровней воды, </w:t>
            </w:r>
            <w:proofErr w:type="spellStart"/>
            <w:r w:rsidRPr="00C03B4E">
              <w:rPr>
                <w:rFonts w:ascii="Times New Roman" w:hAnsi="Times New Roman" w:cs="Times New Roman"/>
                <w:sz w:val="28"/>
                <w:szCs w:val="28"/>
              </w:rPr>
              <w:t>зарегулированность</w:t>
            </w:r>
            <w:proofErr w:type="spellEnd"/>
            <w:r w:rsidRPr="00C03B4E">
              <w:rPr>
                <w:rFonts w:ascii="Times New Roman" w:hAnsi="Times New Roman" w:cs="Times New Roman"/>
                <w:sz w:val="28"/>
                <w:szCs w:val="28"/>
              </w:rPr>
              <w:t xml:space="preserve"> стока водохранилищами и т.д.)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359BD5D" w14:textId="4C4020E8" w:rsidR="00315AE1" w:rsidRPr="00AD1A73" w:rsidRDefault="00315AE1" w:rsidP="00315AE1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C03B4E">
              <w:rPr>
                <w:rStyle w:val="22"/>
                <w:rFonts w:eastAsiaTheme="minorEastAsia"/>
                <w:sz w:val="28"/>
                <w:szCs w:val="28"/>
              </w:rPr>
              <w:lastRenderedPageBreak/>
              <w:t xml:space="preserve">Никифоров Дмитрий Андреевич </w:t>
            </w:r>
            <w:r w:rsidRPr="00C03B4E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– </w:t>
            </w:r>
            <w:r w:rsidRPr="00C03B4E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заместитель начальника отдела инженерных изысканий ФАУ «Главгосэкспертиза России»</w:t>
            </w:r>
          </w:p>
        </w:tc>
      </w:tr>
      <w:tr w:rsidR="00315AE1" w:rsidRPr="00AD1A73" w14:paraId="73F2CD89" w14:textId="77777777" w:rsidTr="00BA2E25">
        <w:trPr>
          <w:trHeight w:val="71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B768" w14:textId="19E02566" w:rsidR="00315AE1" w:rsidRPr="00AD1A73" w:rsidRDefault="00315AE1" w:rsidP="00315AE1">
            <w:pPr>
              <w:spacing w:before="120" w:after="0" w:line="240" w:lineRule="auto"/>
              <w:outlineLvl w:val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D65947">
              <w:rPr>
                <w:rFonts w:asciiTheme="majorBidi" w:hAnsiTheme="majorBidi" w:cstheme="majorBidi"/>
                <w:b/>
                <w:sz w:val="28"/>
                <w:szCs w:val="28"/>
              </w:rPr>
              <w:lastRenderedPageBreak/>
              <w:t>10.20-11.00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1F05" w14:textId="77777777" w:rsidR="00315AE1" w:rsidRPr="00D65947" w:rsidRDefault="00315AE1" w:rsidP="00315AE1">
            <w:pPr>
              <w:spacing w:before="240" w:after="0" w:line="240" w:lineRule="auto"/>
              <w:ind w:left="39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D65947">
              <w:rPr>
                <w:rFonts w:asciiTheme="majorBidi" w:hAnsiTheme="majorBidi" w:cstheme="majorBidi"/>
                <w:b/>
                <w:sz w:val="28"/>
                <w:szCs w:val="28"/>
              </w:rPr>
              <w:t>Особенности выполнения инженерно-геологических изысканий, выполняемых для подготовки проектной документации линейных объе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ктов капитального строительства:</w:t>
            </w:r>
          </w:p>
          <w:p w14:paraId="78C6BB9C" w14:textId="77777777" w:rsidR="00315AE1" w:rsidRPr="00D65947" w:rsidRDefault="00315AE1" w:rsidP="00315AE1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947">
              <w:rPr>
                <w:rFonts w:ascii="Times New Roman" w:hAnsi="Times New Roman" w:cs="Times New Roman"/>
                <w:sz w:val="28"/>
                <w:szCs w:val="28"/>
              </w:rPr>
              <w:t>- Оценка объемов инженерно-геологических изысканий.</w:t>
            </w:r>
          </w:p>
          <w:p w14:paraId="7B1843BC" w14:textId="77777777" w:rsidR="00315AE1" w:rsidRPr="00D65947" w:rsidRDefault="00315AE1" w:rsidP="00315AE1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947">
              <w:rPr>
                <w:rFonts w:ascii="Times New Roman" w:hAnsi="Times New Roman" w:cs="Times New Roman"/>
                <w:sz w:val="28"/>
                <w:szCs w:val="28"/>
              </w:rPr>
              <w:t xml:space="preserve"> - Оценка и сопоставление прочностных и деформационных характеристик грунтов.</w:t>
            </w:r>
          </w:p>
          <w:p w14:paraId="6CEB6B12" w14:textId="77777777" w:rsidR="00315AE1" w:rsidRPr="00D65947" w:rsidRDefault="00315AE1" w:rsidP="00315AE1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947">
              <w:rPr>
                <w:rFonts w:ascii="Times New Roman" w:hAnsi="Times New Roman" w:cs="Times New Roman"/>
                <w:sz w:val="28"/>
                <w:szCs w:val="28"/>
              </w:rPr>
              <w:t>-Обследование грунтов оснований существующих зданий и сооружений.</w:t>
            </w:r>
          </w:p>
          <w:p w14:paraId="1E778169" w14:textId="77777777" w:rsidR="00315AE1" w:rsidRPr="00D65947" w:rsidRDefault="00315AE1" w:rsidP="00315AE1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947">
              <w:rPr>
                <w:rFonts w:ascii="Times New Roman" w:hAnsi="Times New Roman" w:cs="Times New Roman"/>
                <w:sz w:val="28"/>
                <w:szCs w:val="28"/>
              </w:rPr>
              <w:t>- Инженерно-геологические изыскания в районе распространения специфических грунтов.</w:t>
            </w:r>
          </w:p>
          <w:p w14:paraId="69AC53F6" w14:textId="77777777" w:rsidR="00315AE1" w:rsidRPr="00D65947" w:rsidRDefault="00315AE1" w:rsidP="00315AE1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947">
              <w:rPr>
                <w:rFonts w:ascii="Times New Roman" w:hAnsi="Times New Roman" w:cs="Times New Roman"/>
                <w:sz w:val="28"/>
                <w:szCs w:val="28"/>
              </w:rPr>
              <w:t>- Инженерно-геологические изыскания на участке распространения карста.</w:t>
            </w:r>
          </w:p>
          <w:p w14:paraId="131DF4C3" w14:textId="77777777" w:rsidR="00315AE1" w:rsidRPr="00D65947" w:rsidRDefault="00315AE1" w:rsidP="00315AE1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947">
              <w:rPr>
                <w:rFonts w:ascii="Times New Roman" w:hAnsi="Times New Roman" w:cs="Times New Roman"/>
                <w:sz w:val="28"/>
                <w:szCs w:val="28"/>
              </w:rPr>
              <w:t>- Инженерно-геологические изыскания на участке распространения склонового процесса.</w:t>
            </w:r>
          </w:p>
          <w:p w14:paraId="7F43A1FF" w14:textId="77777777" w:rsidR="00315AE1" w:rsidRDefault="00315AE1" w:rsidP="00315AE1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947">
              <w:rPr>
                <w:rFonts w:ascii="Times New Roman" w:hAnsi="Times New Roman" w:cs="Times New Roman"/>
                <w:sz w:val="28"/>
                <w:szCs w:val="28"/>
              </w:rPr>
              <w:t>- Характерные ошибки при проведении инженерно-геологических изысканий.</w:t>
            </w:r>
          </w:p>
          <w:p w14:paraId="76A6B175" w14:textId="60AAA693" w:rsidR="00315AE1" w:rsidRPr="00AD1A73" w:rsidRDefault="00315AE1" w:rsidP="00315AE1">
            <w:pPr>
              <w:spacing w:line="240" w:lineRule="auto"/>
              <w:ind w:left="40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D65947">
              <w:rPr>
                <w:rStyle w:val="22"/>
                <w:rFonts w:eastAsiaTheme="minorEastAsia"/>
                <w:sz w:val="28"/>
                <w:szCs w:val="28"/>
              </w:rPr>
              <w:t xml:space="preserve">Агеева Екатерина Николаевна – </w:t>
            </w:r>
            <w:r w:rsidRPr="00D65947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главный специалист Отдела локальных экспертиз Самарского филиала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ФАУ «Главгосэкспертиза России»</w:t>
            </w:r>
          </w:p>
        </w:tc>
      </w:tr>
      <w:tr w:rsidR="00315AE1" w:rsidRPr="00AD1A73" w14:paraId="033B6667" w14:textId="77777777" w:rsidTr="00BA2E25">
        <w:trPr>
          <w:trHeight w:val="71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00AC" w14:textId="2E9B584A" w:rsidR="00315AE1" w:rsidRPr="00AD1A73" w:rsidRDefault="00315AE1" w:rsidP="00315AE1">
            <w:pPr>
              <w:spacing w:before="120" w:after="0" w:line="240" w:lineRule="auto"/>
              <w:outlineLvl w:val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D65947">
              <w:rPr>
                <w:rFonts w:asciiTheme="majorBidi" w:hAnsiTheme="majorBidi" w:cstheme="majorBidi"/>
                <w:b/>
                <w:sz w:val="28"/>
                <w:szCs w:val="28"/>
              </w:rPr>
              <w:t>11.00-11.40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1534" w14:textId="77777777" w:rsidR="00315AE1" w:rsidRPr="00D65947" w:rsidRDefault="00315AE1" w:rsidP="00315AE1">
            <w:pPr>
              <w:pStyle w:val="24"/>
              <w:shd w:val="clear" w:color="auto" w:fill="auto"/>
              <w:tabs>
                <w:tab w:val="left" w:pos="7377"/>
                <w:tab w:val="left" w:pos="7519"/>
              </w:tabs>
              <w:spacing w:before="240"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D65947">
              <w:rPr>
                <w:b/>
                <w:bCs/>
                <w:sz w:val="28"/>
                <w:szCs w:val="28"/>
              </w:rPr>
              <w:t xml:space="preserve">Требования к производству работ по обследованию состояния строительных конструкций зданий и сооружений. Состав и содержание отчетной документации по результатам обследования состояния строительных </w:t>
            </w:r>
            <w:r>
              <w:rPr>
                <w:b/>
                <w:bCs/>
                <w:sz w:val="28"/>
                <w:szCs w:val="28"/>
              </w:rPr>
              <w:t>конструкций зданий и сооружений:</w:t>
            </w:r>
          </w:p>
          <w:p w14:paraId="0C356919" w14:textId="77777777" w:rsidR="00315AE1" w:rsidRDefault="00315AE1" w:rsidP="00315AE1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947">
              <w:rPr>
                <w:rFonts w:ascii="Times New Roman" w:hAnsi="Times New Roman" w:cs="Times New Roman"/>
                <w:sz w:val="28"/>
                <w:szCs w:val="28"/>
              </w:rPr>
              <w:t xml:space="preserve">- Актуальные нормативные документы, используемые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выполнении обследования строительных конструкций зданий и сооружений.</w:t>
            </w:r>
          </w:p>
          <w:p w14:paraId="780DABA3" w14:textId="77777777" w:rsidR="00315AE1" w:rsidRDefault="00315AE1" w:rsidP="00315AE1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D65947">
              <w:rPr>
                <w:rFonts w:ascii="Times New Roman" w:hAnsi="Times New Roman" w:cs="Times New Roman"/>
                <w:sz w:val="28"/>
                <w:szCs w:val="28"/>
              </w:rPr>
              <w:t>одержание отчетной документации по результатам обследования состояния строительных конструкций зданий и сооружений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F7E77F6" w14:textId="77777777" w:rsidR="00315AE1" w:rsidRDefault="00315AE1" w:rsidP="00315AE1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Pr="00D65947">
              <w:rPr>
                <w:rFonts w:ascii="Times New Roman" w:hAnsi="Times New Roman" w:cs="Times New Roman"/>
                <w:sz w:val="28"/>
                <w:szCs w:val="28"/>
              </w:rPr>
              <w:t>ипичные ошибки, выявляемые в процессе экспертизы результатов обследования строительных конструкций зданий и сооружений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F5D8EC8" w14:textId="71CCF9FF" w:rsidR="00315AE1" w:rsidRPr="00AD1A73" w:rsidRDefault="00315AE1" w:rsidP="00315AE1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D65947">
              <w:rPr>
                <w:rStyle w:val="22"/>
                <w:rFonts w:eastAsiaTheme="minorEastAsia"/>
                <w:sz w:val="28"/>
                <w:szCs w:val="28"/>
              </w:rPr>
              <w:t>Лаптев Владимир Александрович</w:t>
            </w:r>
            <w:r w:rsidRPr="00D65947">
              <w:rPr>
                <w:rStyle w:val="31"/>
                <w:rFonts w:eastAsiaTheme="minorEastAsia"/>
                <w:sz w:val="28"/>
                <w:szCs w:val="28"/>
              </w:rPr>
              <w:t xml:space="preserve"> – </w:t>
            </w:r>
            <w:r w:rsidRPr="00D65947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начальник Отдела локальных экспертиз Самарского филиала ФАУ «Главгосэкспертиза России»</w:t>
            </w:r>
          </w:p>
        </w:tc>
      </w:tr>
      <w:tr w:rsidR="00315AE1" w:rsidRPr="00AD1A73" w14:paraId="7432BE3B" w14:textId="77777777" w:rsidTr="00BA2E25">
        <w:trPr>
          <w:trHeight w:val="71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C6A8" w14:textId="546923CA" w:rsidR="00315AE1" w:rsidRPr="00AD1A73" w:rsidRDefault="00315AE1" w:rsidP="00315AE1">
            <w:pPr>
              <w:spacing w:before="120" w:after="0" w:line="240" w:lineRule="auto"/>
              <w:outlineLvl w:val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E359C1">
              <w:rPr>
                <w:rFonts w:asciiTheme="majorBidi" w:hAnsiTheme="majorBidi" w:cstheme="majorBidi"/>
                <w:b/>
                <w:sz w:val="28"/>
                <w:szCs w:val="28"/>
              </w:rPr>
              <w:lastRenderedPageBreak/>
              <w:t>11.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4</w:t>
            </w:r>
            <w:r w:rsidRPr="00E359C1">
              <w:rPr>
                <w:rFonts w:asciiTheme="majorBidi" w:hAnsiTheme="majorBidi" w:cstheme="majorBidi"/>
                <w:b/>
                <w:sz w:val="28"/>
                <w:szCs w:val="28"/>
              </w:rPr>
              <w:t>0-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12.10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143A" w14:textId="77777777" w:rsidR="00315AE1" w:rsidRDefault="00315AE1" w:rsidP="00315AE1">
            <w:pPr>
              <w:pStyle w:val="33"/>
              <w:shd w:val="clear" w:color="auto" w:fill="auto"/>
              <w:spacing w:before="240" w:after="0" w:line="240" w:lineRule="auto"/>
              <w:ind w:left="20"/>
              <w:rPr>
                <w:rFonts w:asciiTheme="majorBidi" w:eastAsiaTheme="minorEastAsia" w:hAnsiTheme="majorBidi" w:cstheme="majorBidi"/>
                <w:b/>
                <w:i w:val="0"/>
                <w:iCs w:val="0"/>
                <w:spacing w:val="0"/>
                <w:sz w:val="28"/>
                <w:szCs w:val="28"/>
                <w:lang w:eastAsia="ru-RU"/>
              </w:rPr>
            </w:pPr>
            <w:r w:rsidRPr="000E4E78">
              <w:rPr>
                <w:rFonts w:asciiTheme="majorBidi" w:eastAsiaTheme="minorEastAsia" w:hAnsiTheme="majorBidi" w:cstheme="majorBidi"/>
                <w:b/>
                <w:i w:val="0"/>
                <w:iCs w:val="0"/>
                <w:spacing w:val="0"/>
                <w:sz w:val="28"/>
                <w:szCs w:val="28"/>
                <w:lang w:eastAsia="ru-RU"/>
              </w:rPr>
              <w:t>Особенности выполнения инженерно-экологических изысканий, выполняемых для подготовки проектной документации. Актуальные вопросы и типовые замечания, возникающие в ходе проведения государственной экспертизы результатов ин</w:t>
            </w:r>
            <w:r>
              <w:rPr>
                <w:rFonts w:asciiTheme="majorBidi" w:eastAsiaTheme="minorEastAsia" w:hAnsiTheme="majorBidi" w:cstheme="majorBidi"/>
                <w:b/>
                <w:i w:val="0"/>
                <w:iCs w:val="0"/>
                <w:spacing w:val="0"/>
                <w:sz w:val="28"/>
                <w:szCs w:val="28"/>
                <w:lang w:eastAsia="ru-RU"/>
              </w:rPr>
              <w:t>женерно-экологических изысканий:</w:t>
            </w:r>
          </w:p>
          <w:p w14:paraId="1ECDDA60" w14:textId="77777777" w:rsidR="00315AE1" w:rsidRPr="00D65947" w:rsidRDefault="00315AE1" w:rsidP="00315AE1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947">
              <w:rPr>
                <w:rFonts w:ascii="Times New Roman" w:hAnsi="Times New Roman" w:cs="Times New Roman"/>
                <w:sz w:val="28"/>
                <w:szCs w:val="28"/>
              </w:rPr>
              <w:t>– Нормативные документы, регламентирующие проведение инженерно-экологических изысканий. Требования и необходимость выполнения отдельных видов инженерно-экологических работ и исследований в составе инженерно-экологических изысканий.</w:t>
            </w:r>
          </w:p>
          <w:p w14:paraId="5A3F5E87" w14:textId="77777777" w:rsidR="00315AE1" w:rsidRPr="00D65947" w:rsidRDefault="00315AE1" w:rsidP="00315AE1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947">
              <w:rPr>
                <w:rFonts w:ascii="Times New Roman" w:hAnsi="Times New Roman" w:cs="Times New Roman"/>
                <w:sz w:val="28"/>
                <w:szCs w:val="28"/>
              </w:rPr>
              <w:t>– Техническое задание на выполнение инженерно-экологических изысканий.  Обоснование объемов работ, методов и методики выполнения работ в программе выполнения инженерно-экологических изысканий.</w:t>
            </w:r>
          </w:p>
          <w:p w14:paraId="4C1A5016" w14:textId="77777777" w:rsidR="00315AE1" w:rsidRDefault="00315AE1" w:rsidP="00315AE1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947">
              <w:rPr>
                <w:rFonts w:ascii="Times New Roman" w:hAnsi="Times New Roman" w:cs="Times New Roman"/>
                <w:sz w:val="28"/>
                <w:szCs w:val="28"/>
              </w:rPr>
              <w:t>– Типовые ошибки при выполнении инженерно-экологических изысканий. Минимизация фактора получения замечаний в ходе проведения экспертизы результатов инженерно-экологических изысканий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6BA4D42" w14:textId="287F3D2D" w:rsidR="00315AE1" w:rsidRPr="00AD1A73" w:rsidRDefault="00315AE1" w:rsidP="00315AE1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E359C1">
              <w:rPr>
                <w:rStyle w:val="22"/>
                <w:rFonts w:eastAsiaTheme="minorEastAsia"/>
                <w:sz w:val="28"/>
                <w:szCs w:val="28"/>
              </w:rPr>
              <w:t xml:space="preserve">Михайлов Евгений Витальевич – </w:t>
            </w:r>
            <w:r w:rsidRPr="005451DE">
              <w:rPr>
                <w:rFonts w:asciiTheme="majorBidi" w:hAnsiTheme="majorBidi" w:cstheme="majorBidi"/>
                <w:sz w:val="28"/>
                <w:szCs w:val="28"/>
              </w:rPr>
              <w:t>заместитель начальника</w:t>
            </w:r>
            <w:r>
              <w:rPr>
                <w:rStyle w:val="22"/>
                <w:rFonts w:eastAsiaTheme="minorEastAsia"/>
                <w:sz w:val="28"/>
                <w:szCs w:val="28"/>
              </w:rPr>
              <w:t xml:space="preserve"> </w:t>
            </w:r>
            <w:r w:rsidRPr="00CB446A">
              <w:rPr>
                <w:rFonts w:asciiTheme="majorBidi" w:hAnsiTheme="majorBidi" w:cstheme="majorBidi"/>
                <w:sz w:val="28"/>
                <w:szCs w:val="28"/>
              </w:rPr>
              <w:t>Отдела локальных экспертиз Самарского филиала ФАУ «Главгосэкспертиза России</w:t>
            </w: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»</w:t>
            </w:r>
          </w:p>
        </w:tc>
      </w:tr>
      <w:tr w:rsidR="00315AE1" w:rsidRPr="00AD1A73" w14:paraId="27C037BD" w14:textId="77777777" w:rsidTr="00BA2E25">
        <w:trPr>
          <w:trHeight w:val="71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D4CB" w14:textId="40875313" w:rsidR="00315AE1" w:rsidRPr="00AD1A73" w:rsidRDefault="00315AE1" w:rsidP="00315AE1">
            <w:pPr>
              <w:spacing w:before="120" w:after="0" w:line="240" w:lineRule="auto"/>
              <w:outlineLvl w:val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F17B18">
              <w:rPr>
                <w:rFonts w:asciiTheme="majorBidi" w:hAnsiTheme="majorBidi" w:cstheme="majorBidi"/>
                <w:b/>
                <w:sz w:val="28"/>
                <w:szCs w:val="28"/>
              </w:rPr>
              <w:t>12.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Pr="00F17B18">
              <w:rPr>
                <w:rFonts w:asciiTheme="majorBidi" w:hAnsiTheme="majorBidi" w:cstheme="majorBidi"/>
                <w:b/>
                <w:sz w:val="28"/>
                <w:szCs w:val="28"/>
              </w:rPr>
              <w:t>0-12.40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718B" w14:textId="77777777" w:rsidR="00315AE1" w:rsidRDefault="00315AE1" w:rsidP="00315AE1">
            <w:pPr>
              <w:spacing w:before="24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</w:pPr>
            <w:r w:rsidRPr="00864163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Требования и особенности расчетного обоснования категории</w:t>
            </w:r>
            <w:r w:rsidRPr="00864163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br/>
              <w:t>технического состояния зданий и сооружений в рамках</w:t>
            </w:r>
            <w:r w:rsidRPr="00864163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br/>
              <w:t>обследо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вания их технического состояния:</w:t>
            </w:r>
          </w:p>
          <w:p w14:paraId="3067B425" w14:textId="77777777" w:rsidR="00315AE1" w:rsidRDefault="00315AE1" w:rsidP="00315AE1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94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r w:rsidRPr="00864163">
              <w:rPr>
                <w:rFonts w:ascii="Times New Roman" w:hAnsi="Times New Roman" w:cs="Times New Roman"/>
                <w:sz w:val="28"/>
                <w:szCs w:val="28"/>
              </w:rPr>
              <w:t>основны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64163">
              <w:rPr>
                <w:rFonts w:ascii="Times New Roman" w:hAnsi="Times New Roman" w:cs="Times New Roman"/>
                <w:sz w:val="28"/>
                <w:szCs w:val="28"/>
              </w:rPr>
              <w:t xml:space="preserve"> случа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r w:rsidRPr="00864163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Pr="00864163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государственную экспертизу результатов обследования строительных конструкций зданий и сооружений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576B055" w14:textId="77777777" w:rsidR="00315AE1" w:rsidRDefault="00315AE1" w:rsidP="00315AE1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Необходимость обоснования категории технического состояния поверочными расчетами.</w:t>
            </w:r>
          </w:p>
          <w:p w14:paraId="05576BE6" w14:textId="77777777" w:rsidR="00315AE1" w:rsidRDefault="00315AE1" w:rsidP="00315AE1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0424B6">
              <w:rPr>
                <w:rFonts w:ascii="Times New Roman" w:hAnsi="Times New Roman" w:cs="Times New Roman"/>
                <w:sz w:val="28"/>
                <w:szCs w:val="28"/>
              </w:rPr>
              <w:t>сновные недостатки поверочных расчетов, выявляемые в процессе экспертизы результатов обследования строительных конструкций зданий и сооружений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F8FB92F" w14:textId="05D300D1" w:rsidR="00315AE1" w:rsidRPr="00AD1A73" w:rsidRDefault="00315AE1" w:rsidP="00315AE1">
            <w:pPr>
              <w:spacing w:before="120" w:after="120"/>
              <w:ind w:left="4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17B1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shd w:val="clear" w:color="auto" w:fill="FFFFFF"/>
                <w:lang w:bidi="ru-RU"/>
              </w:rPr>
              <w:t>Лаптев Владимир Александрович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CB446A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начальник отдела локальных экспертиз Самарского филиала ФАУ «Главгосэкспертиза России»</w:t>
            </w:r>
          </w:p>
        </w:tc>
      </w:tr>
      <w:tr w:rsidR="00315AE1" w:rsidRPr="00AD1A73" w14:paraId="7A583E09" w14:textId="77777777" w:rsidTr="00BA2E25">
        <w:trPr>
          <w:trHeight w:val="71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C446" w14:textId="68F6BDE1" w:rsidR="00315AE1" w:rsidRPr="00AD1A73" w:rsidRDefault="00315AE1" w:rsidP="00315AE1">
            <w:pPr>
              <w:spacing w:before="120" w:after="0" w:line="240" w:lineRule="auto"/>
              <w:outlineLvl w:val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12</w:t>
            </w:r>
            <w:r w:rsidRPr="007A330E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40</w:t>
            </w:r>
            <w:r w:rsidRPr="007A330E">
              <w:rPr>
                <w:rFonts w:asciiTheme="majorBidi" w:hAnsiTheme="majorBidi" w:cstheme="majorBidi"/>
                <w:b/>
                <w:sz w:val="28"/>
                <w:szCs w:val="28"/>
              </w:rPr>
              <w:t>-1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3</w:t>
            </w:r>
            <w:r w:rsidRPr="007A330E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00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90E4" w14:textId="7BC5A6B3" w:rsidR="00315AE1" w:rsidRPr="00AD1A73" w:rsidRDefault="00315AE1" w:rsidP="00315AE1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7A330E">
              <w:rPr>
                <w:rFonts w:asciiTheme="majorBidi" w:hAnsiTheme="majorBidi" w:cstheme="majorBidi"/>
                <w:b/>
                <w:sz w:val="28"/>
                <w:szCs w:val="28"/>
              </w:rPr>
              <w:t>Перерыв</w:t>
            </w:r>
          </w:p>
        </w:tc>
      </w:tr>
      <w:tr w:rsidR="00315AE1" w:rsidRPr="00AD1A73" w14:paraId="6EE25B78" w14:textId="77777777" w:rsidTr="00BA2E25">
        <w:trPr>
          <w:trHeight w:val="71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DCDA" w14:textId="2B8A0428" w:rsidR="00315AE1" w:rsidRPr="00AD1A73" w:rsidRDefault="00315AE1" w:rsidP="00315AE1">
            <w:pPr>
              <w:spacing w:before="120" w:after="0" w:line="240" w:lineRule="auto"/>
              <w:outlineLvl w:val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13.00</w:t>
            </w:r>
            <w:r w:rsidRPr="0077172A">
              <w:rPr>
                <w:rFonts w:asciiTheme="majorBidi" w:hAnsiTheme="majorBidi" w:cstheme="majorBidi"/>
                <w:b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14</w:t>
            </w:r>
            <w:r w:rsidRPr="0077172A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00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0FBE" w14:textId="77777777" w:rsidR="00315AE1" w:rsidRDefault="00315AE1" w:rsidP="00315AE1">
            <w:pPr>
              <w:spacing w:before="240" w:after="0" w:line="240" w:lineRule="auto"/>
              <w:ind w:left="40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77172A">
              <w:rPr>
                <w:rFonts w:asciiTheme="majorBidi" w:hAnsiTheme="majorBidi" w:cstheme="majorBidi"/>
                <w:b/>
                <w:sz w:val="28"/>
                <w:szCs w:val="28"/>
              </w:rPr>
              <w:t>Круглый стол, обсуждение вопросов по теме семинара</w:t>
            </w:r>
          </w:p>
          <w:p w14:paraId="3E3DDD2A" w14:textId="77777777" w:rsidR="00315AE1" w:rsidRDefault="00315AE1" w:rsidP="00315AE1">
            <w:pPr>
              <w:widowControl w:val="0"/>
              <w:spacing w:before="240"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</w:pPr>
            <w:r w:rsidRPr="007A33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shd w:val="clear" w:color="auto" w:fill="FFFFFF"/>
                <w:lang w:bidi="ru-RU"/>
              </w:rPr>
              <w:t>Скоробогатов Денис Владимирович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начальник</w:t>
            </w:r>
            <w:r w:rsidRPr="00E83787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 xml:space="preserve"> Самарского филиала ФАУ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 </w:t>
            </w:r>
            <w:r w:rsidRPr="00E83787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«Главгосэкспертиза России»</w:t>
            </w:r>
          </w:p>
          <w:p w14:paraId="665A78BC" w14:textId="77777777" w:rsidR="00315AE1" w:rsidRDefault="00315AE1" w:rsidP="00315AE1">
            <w:pPr>
              <w:widowControl w:val="0"/>
              <w:spacing w:before="240"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shd w:val="clear" w:color="auto" w:fill="FFFFFF"/>
                <w:lang w:bidi="ru-RU"/>
              </w:rPr>
              <w:lastRenderedPageBreak/>
              <w:t xml:space="preserve">Никифоров Дмитрий Андреевич </w:t>
            </w:r>
            <w:r w:rsidRPr="007A33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shd w:val="clear" w:color="auto" w:fill="FFFFFF"/>
                <w:lang w:bidi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заместитель начальника отдела инженерных изысканий</w:t>
            </w:r>
            <w:r w:rsidRPr="00E83787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 xml:space="preserve"> ФАУ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 </w:t>
            </w:r>
            <w:r w:rsidRPr="00E83787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«Главгосэкспертиза России»</w:t>
            </w:r>
          </w:p>
          <w:p w14:paraId="37D6B464" w14:textId="77777777" w:rsidR="00315AE1" w:rsidRDefault="00315AE1" w:rsidP="00315AE1">
            <w:pPr>
              <w:widowControl w:val="0"/>
              <w:spacing w:before="240"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</w:pPr>
            <w:r w:rsidRPr="00F17B1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shd w:val="clear" w:color="auto" w:fill="FFFFFF"/>
                <w:lang w:bidi="ru-RU"/>
              </w:rPr>
              <w:t>Лаптев Владимир Александрович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F17B18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начальник отдела локальных экспертиз Самарского филиала ФАУ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 </w:t>
            </w:r>
            <w:r w:rsidRPr="00F17B18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«Главгосэкспертиза России»</w:t>
            </w:r>
          </w:p>
          <w:p w14:paraId="42D32FFA" w14:textId="77777777" w:rsidR="00315AE1" w:rsidRPr="007A330E" w:rsidRDefault="00315AE1" w:rsidP="00315AE1">
            <w:pPr>
              <w:widowControl w:val="0"/>
              <w:spacing w:before="240"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shd w:val="clear" w:color="auto" w:fill="FFFFFF"/>
                <w:lang w:bidi="ru-RU"/>
              </w:rPr>
              <w:t>Михайлов Евгений Витальевич</w:t>
            </w:r>
            <w:r w:rsidRPr="007A33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shd w:val="clear" w:color="auto" w:fill="FFFFFF"/>
                <w:lang w:bidi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заместитель начальника</w:t>
            </w:r>
            <w:r w:rsidRPr="00E83787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 xml:space="preserve"> Отдела локальных экспертиз Самарского филиала ФАУ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 </w:t>
            </w:r>
            <w:r w:rsidRPr="00E83787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«Главгосэкспертиза России»</w:t>
            </w:r>
          </w:p>
          <w:p w14:paraId="315A43A8" w14:textId="3AE466E2" w:rsidR="00315AE1" w:rsidRPr="00AD1A73" w:rsidRDefault="00315AE1" w:rsidP="00315AE1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7A33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shd w:val="clear" w:color="auto" w:fill="FFFFFF"/>
                <w:lang w:bidi="ru-RU"/>
              </w:rPr>
              <w:t xml:space="preserve">Агеева Екатерина Николаевна – </w:t>
            </w:r>
            <w:r w:rsidRPr="00E83787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главный специалист Отдела локальных экспертиз Самарского филиала ФАУ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 </w:t>
            </w:r>
            <w:r w:rsidRPr="00E83787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«Главгосэкспертиза России»</w:t>
            </w:r>
          </w:p>
        </w:tc>
      </w:tr>
      <w:bookmarkEnd w:id="1"/>
    </w:tbl>
    <w:p w14:paraId="527B412C" w14:textId="36983956" w:rsidR="00F24501" w:rsidRDefault="00F24501" w:rsidP="00D80E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8DC686B" w14:textId="7364AAE9" w:rsidR="00042D76" w:rsidRDefault="00042D76" w:rsidP="00D80E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shd w:val="clear" w:color="auto" w:fill="F2F2F2" w:themeFill="background1" w:themeFillShade="F2"/>
        <w:tblLook w:val="0000" w:firstRow="0" w:lastRow="0" w:firstColumn="0" w:lastColumn="0" w:noHBand="0" w:noVBand="0"/>
      </w:tblPr>
      <w:tblGrid>
        <w:gridCol w:w="9911"/>
      </w:tblGrid>
      <w:tr w:rsidR="00F24501" w:rsidRPr="00697475" w14:paraId="3AA1E3F3" w14:textId="77777777" w:rsidTr="0049445E">
        <w:trPr>
          <w:trHeight w:val="348"/>
          <w:jc w:val="center"/>
        </w:trPr>
        <w:tc>
          <w:tcPr>
            <w:tcW w:w="9911" w:type="dxa"/>
            <w:shd w:val="clear" w:color="auto" w:fill="F2F2F2" w:themeFill="background1" w:themeFillShade="F2"/>
            <w:vAlign w:val="center"/>
          </w:tcPr>
          <w:p w14:paraId="0F368BE7" w14:textId="310A122B" w:rsidR="00F24501" w:rsidRPr="00697475" w:rsidRDefault="00F24501" w:rsidP="00F24501">
            <w:pPr>
              <w:spacing w:after="0" w:line="240" w:lineRule="auto"/>
              <w:ind w:left="34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Лекторы</w:t>
            </w:r>
          </w:p>
        </w:tc>
      </w:tr>
    </w:tbl>
    <w:p w14:paraId="5E00CC65" w14:textId="40C381E5" w:rsidR="00CF08A5" w:rsidRDefault="00B17D9F" w:rsidP="00EE1C68">
      <w:pPr>
        <w:spacing w:before="120" w:after="120" w:line="240" w:lineRule="auto"/>
        <w:jc w:val="both"/>
        <w:rPr>
          <w:rFonts w:asciiTheme="majorBidi" w:hAnsiTheme="majorBidi" w:cstheme="majorBidi"/>
          <w:i/>
          <w:sz w:val="28"/>
          <w:szCs w:val="28"/>
        </w:rPr>
      </w:pPr>
      <w:r w:rsidRPr="00C76C0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272838" w:rsidRPr="00C76C0C">
        <w:rPr>
          <w:rFonts w:ascii="Times New Roman" w:hAnsi="Times New Roman" w:cs="Times New Roman"/>
          <w:sz w:val="28"/>
          <w:szCs w:val="28"/>
        </w:rPr>
        <w:t>работы</w:t>
      </w:r>
      <w:r w:rsidR="00272838" w:rsidRPr="001D735F">
        <w:rPr>
          <w:sz w:val="28"/>
          <w:szCs w:val="28"/>
        </w:rPr>
        <w:t xml:space="preserve"> </w:t>
      </w:r>
      <w:r w:rsidR="00272838" w:rsidRPr="00C76C0C">
        <w:rPr>
          <w:rFonts w:ascii="Times New Roman" w:hAnsi="Times New Roman" w:cs="Times New Roman"/>
          <w:sz w:val="28"/>
          <w:szCs w:val="28"/>
        </w:rPr>
        <w:t>семинара</w:t>
      </w:r>
      <w:r w:rsidRPr="00C76C0C">
        <w:rPr>
          <w:rFonts w:ascii="Times New Roman" w:hAnsi="Times New Roman" w:cs="Times New Roman"/>
          <w:sz w:val="28"/>
          <w:szCs w:val="28"/>
        </w:rPr>
        <w:t xml:space="preserve"> запланир</w:t>
      </w:r>
      <w:r w:rsidR="00AC0829" w:rsidRPr="00C76C0C">
        <w:rPr>
          <w:rFonts w:ascii="Times New Roman" w:hAnsi="Times New Roman" w:cs="Times New Roman"/>
          <w:sz w:val="28"/>
          <w:szCs w:val="28"/>
        </w:rPr>
        <w:t>ован</w:t>
      </w:r>
      <w:r w:rsidR="00446FA3" w:rsidRPr="00C76C0C">
        <w:rPr>
          <w:rFonts w:ascii="Times New Roman" w:hAnsi="Times New Roman" w:cs="Times New Roman"/>
          <w:sz w:val="28"/>
          <w:szCs w:val="28"/>
        </w:rPr>
        <w:t>о проведение круглого стола. Модератор</w:t>
      </w:r>
      <w:r w:rsidR="007B67C4" w:rsidRPr="00C76C0C">
        <w:rPr>
          <w:rFonts w:ascii="Times New Roman" w:hAnsi="Times New Roman" w:cs="Times New Roman"/>
          <w:sz w:val="28"/>
          <w:szCs w:val="28"/>
        </w:rPr>
        <w:t xml:space="preserve"> круглого стола</w:t>
      </w:r>
      <w:r w:rsidR="00446FA3" w:rsidRPr="00C76C0C">
        <w:rPr>
          <w:rFonts w:ascii="Times New Roman" w:hAnsi="Times New Roman" w:cs="Times New Roman"/>
          <w:sz w:val="28"/>
          <w:szCs w:val="28"/>
        </w:rPr>
        <w:t xml:space="preserve"> </w:t>
      </w:r>
      <w:r w:rsidR="001D735F" w:rsidRPr="00C76C0C">
        <w:rPr>
          <w:rFonts w:ascii="Times New Roman" w:hAnsi="Times New Roman" w:cs="Times New Roman"/>
          <w:sz w:val="28"/>
          <w:szCs w:val="23"/>
        </w:rPr>
        <w:t>–</w:t>
      </w:r>
      <w:r w:rsidR="00851AE4" w:rsidRPr="00C76C0C">
        <w:rPr>
          <w:rFonts w:ascii="Times New Roman" w:hAnsi="Times New Roman" w:cs="Times New Roman"/>
          <w:sz w:val="28"/>
          <w:szCs w:val="28"/>
        </w:rPr>
        <w:t xml:space="preserve"> </w:t>
      </w:r>
      <w:r w:rsidR="00BA2E25" w:rsidRPr="00BA2E25">
        <w:rPr>
          <w:rFonts w:asciiTheme="majorBidi" w:hAnsiTheme="majorBidi" w:cstheme="majorBidi"/>
          <w:b/>
          <w:sz w:val="28"/>
          <w:szCs w:val="28"/>
        </w:rPr>
        <w:t xml:space="preserve">Скоробогатов Денис Владимирович </w:t>
      </w:r>
      <w:r w:rsidR="0049445E" w:rsidRPr="0049445E">
        <w:rPr>
          <w:rFonts w:asciiTheme="majorBidi" w:hAnsiTheme="majorBidi" w:cstheme="majorBidi"/>
          <w:b/>
          <w:sz w:val="28"/>
          <w:szCs w:val="28"/>
        </w:rPr>
        <w:t>–</w:t>
      </w:r>
      <w:r w:rsidR="00BA2E25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49445E" w:rsidRPr="0049445E">
        <w:rPr>
          <w:rFonts w:asciiTheme="majorBidi" w:hAnsiTheme="majorBidi" w:cstheme="majorBidi"/>
          <w:sz w:val="28"/>
          <w:szCs w:val="28"/>
        </w:rPr>
        <w:t xml:space="preserve">начальник </w:t>
      </w:r>
      <w:r w:rsidR="00BA2E25">
        <w:rPr>
          <w:rFonts w:asciiTheme="majorBidi" w:hAnsiTheme="majorBidi" w:cstheme="majorBidi"/>
          <w:sz w:val="28"/>
          <w:szCs w:val="28"/>
        </w:rPr>
        <w:t>Самарского</w:t>
      </w:r>
      <w:r w:rsidR="0049445E" w:rsidRPr="0049445E">
        <w:rPr>
          <w:rFonts w:asciiTheme="majorBidi" w:hAnsiTheme="majorBidi" w:cstheme="majorBidi"/>
          <w:sz w:val="28"/>
          <w:szCs w:val="28"/>
        </w:rPr>
        <w:t xml:space="preserve"> филиала ФАУ «Главгосэкспертиза России»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11"/>
      </w:tblGrid>
      <w:tr w:rsidR="00753B37" w14:paraId="670C710E" w14:textId="77777777" w:rsidTr="002F59D8">
        <w:tc>
          <w:tcPr>
            <w:tcW w:w="9911" w:type="dxa"/>
            <w:shd w:val="clear" w:color="auto" w:fill="F2F2F2" w:themeFill="background1" w:themeFillShade="F2"/>
          </w:tcPr>
          <w:p w14:paraId="693D12F0" w14:textId="0FD2CC3A" w:rsidR="00753B37" w:rsidRDefault="00753B37" w:rsidP="004944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Наши контакты</w:t>
            </w:r>
          </w:p>
        </w:tc>
      </w:tr>
    </w:tbl>
    <w:p w14:paraId="1C41AA58" w14:textId="71940247" w:rsidR="005C427C" w:rsidRDefault="00163C9F" w:rsidP="0049445E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rStyle w:val="box-right"/>
          <w:sz w:val="28"/>
          <w:szCs w:val="28"/>
          <w:shd w:val="clear" w:color="auto" w:fill="FFFFFF"/>
        </w:rPr>
      </w:pPr>
      <w:r w:rsidRPr="00163C9F">
        <w:rPr>
          <w:rStyle w:val="box-right"/>
          <w:sz w:val="28"/>
          <w:szCs w:val="28"/>
          <w:shd w:val="clear" w:color="auto" w:fill="FFFFFF"/>
        </w:rPr>
        <w:t xml:space="preserve">Вопросы по данному семинару Вы можете задать, направив письмо по электронной почте адрес </w:t>
      </w:r>
      <w:r w:rsidR="00692D82" w:rsidRPr="001C746E">
        <w:rPr>
          <w:rStyle w:val="a4"/>
          <w:sz w:val="28"/>
          <w:szCs w:val="28"/>
          <w:shd w:val="clear" w:color="auto" w:fill="FFFFFF"/>
          <w:lang w:val="en-US"/>
        </w:rPr>
        <w:t>m</w:t>
      </w:r>
      <w:r w:rsidR="00692D82" w:rsidRPr="001C746E">
        <w:rPr>
          <w:rStyle w:val="a4"/>
          <w:sz w:val="28"/>
          <w:szCs w:val="28"/>
          <w:shd w:val="clear" w:color="auto" w:fill="FFFFFF"/>
        </w:rPr>
        <w:t>.</w:t>
      </w:r>
      <w:proofErr w:type="spellStart"/>
      <w:r w:rsidR="00692D82" w:rsidRPr="001C746E">
        <w:rPr>
          <w:rStyle w:val="a4"/>
          <w:sz w:val="28"/>
          <w:szCs w:val="28"/>
          <w:shd w:val="clear" w:color="auto" w:fill="FFFFFF"/>
          <w:lang w:val="en-US"/>
        </w:rPr>
        <w:t>sakhbieva</w:t>
      </w:r>
      <w:proofErr w:type="spellEnd"/>
      <w:r w:rsidR="00692D82" w:rsidRPr="001C746E">
        <w:rPr>
          <w:rStyle w:val="a4"/>
          <w:sz w:val="28"/>
          <w:szCs w:val="28"/>
          <w:shd w:val="clear" w:color="auto" w:fill="FFFFFF"/>
        </w:rPr>
        <w:t>@</w:t>
      </w:r>
      <w:proofErr w:type="spellStart"/>
      <w:r w:rsidR="00692D82" w:rsidRPr="001C746E">
        <w:rPr>
          <w:rStyle w:val="a4"/>
          <w:sz w:val="28"/>
          <w:szCs w:val="28"/>
          <w:shd w:val="clear" w:color="auto" w:fill="FFFFFF"/>
          <w:lang w:val="en-US"/>
        </w:rPr>
        <w:t>gge</w:t>
      </w:r>
      <w:proofErr w:type="spellEnd"/>
      <w:r w:rsidR="00692D82" w:rsidRPr="001C746E">
        <w:rPr>
          <w:rStyle w:val="a4"/>
          <w:sz w:val="28"/>
          <w:szCs w:val="28"/>
          <w:shd w:val="clear" w:color="auto" w:fill="FFFFFF"/>
        </w:rPr>
        <w:t>.</w:t>
      </w:r>
      <w:proofErr w:type="spellStart"/>
      <w:r w:rsidR="00692D82" w:rsidRPr="001C746E">
        <w:rPr>
          <w:rStyle w:val="a4"/>
          <w:sz w:val="28"/>
          <w:szCs w:val="28"/>
          <w:shd w:val="clear" w:color="auto" w:fill="FFFFFF"/>
          <w:lang w:val="en-US"/>
        </w:rPr>
        <w:t>ru</w:t>
      </w:r>
      <w:proofErr w:type="spellEnd"/>
      <w:r w:rsidR="00692D82" w:rsidRPr="001C746E">
        <w:rPr>
          <w:rStyle w:val="a4"/>
        </w:rPr>
        <w:t xml:space="preserve"> </w:t>
      </w:r>
      <w:proofErr w:type="spellStart"/>
      <w:r w:rsidR="001C746E">
        <w:rPr>
          <w:rStyle w:val="box-right"/>
          <w:sz w:val="28"/>
          <w:szCs w:val="28"/>
          <w:shd w:val="clear" w:color="auto" w:fill="FFFFFF"/>
        </w:rPr>
        <w:t>Сахбиевой</w:t>
      </w:r>
      <w:proofErr w:type="spellEnd"/>
      <w:r w:rsidR="001C746E">
        <w:rPr>
          <w:rStyle w:val="box-right"/>
          <w:sz w:val="28"/>
          <w:szCs w:val="28"/>
          <w:shd w:val="clear" w:color="auto" w:fill="FFFFFF"/>
        </w:rPr>
        <w:t xml:space="preserve"> </w:t>
      </w:r>
      <w:proofErr w:type="spellStart"/>
      <w:r w:rsidR="001C746E">
        <w:rPr>
          <w:rStyle w:val="box-right"/>
          <w:sz w:val="28"/>
          <w:szCs w:val="28"/>
          <w:shd w:val="clear" w:color="auto" w:fill="FFFFFF"/>
        </w:rPr>
        <w:t>Миляуше</w:t>
      </w:r>
      <w:proofErr w:type="spellEnd"/>
      <w:r w:rsidR="001C746E">
        <w:rPr>
          <w:rStyle w:val="box-right"/>
          <w:sz w:val="28"/>
          <w:szCs w:val="28"/>
          <w:shd w:val="clear" w:color="auto" w:fill="FFFFFF"/>
        </w:rPr>
        <w:t xml:space="preserve"> </w:t>
      </w:r>
      <w:proofErr w:type="spellStart"/>
      <w:r w:rsidR="001C746E">
        <w:rPr>
          <w:rStyle w:val="box-right"/>
          <w:sz w:val="28"/>
          <w:szCs w:val="28"/>
          <w:shd w:val="clear" w:color="auto" w:fill="FFFFFF"/>
        </w:rPr>
        <w:t>Рафиловне</w:t>
      </w:r>
      <w:proofErr w:type="spellEnd"/>
      <w:r w:rsidRPr="00163C9F">
        <w:rPr>
          <w:rStyle w:val="box-right"/>
          <w:sz w:val="28"/>
          <w:szCs w:val="28"/>
          <w:shd w:val="clear" w:color="auto" w:fill="FFFFFF"/>
        </w:rPr>
        <w:t>.</w:t>
      </w:r>
    </w:p>
    <w:p w14:paraId="0E0195D7" w14:textId="77777777" w:rsidR="00F82567" w:rsidRDefault="00F82567" w:rsidP="0049445E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rStyle w:val="box-right"/>
          <w:sz w:val="28"/>
          <w:szCs w:val="28"/>
          <w:shd w:val="clear" w:color="auto" w:fill="FFFFFF"/>
        </w:rPr>
      </w:pPr>
    </w:p>
    <w:p w14:paraId="2AE65380" w14:textId="3E0752D3" w:rsidR="00F82567" w:rsidRPr="003717C1" w:rsidRDefault="009F6BA4" w:rsidP="00F82567">
      <w:pPr>
        <w:spacing w:after="0" w:line="360" w:lineRule="auto"/>
        <w:ind w:left="993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</w:rPr>
        <w:t>С</w:t>
      </w:r>
      <w:r w:rsidR="00F82567" w:rsidRPr="0069213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</w:rPr>
        <w:t xml:space="preserve">еминар состоится </w:t>
      </w:r>
      <w:r w:rsidR="00315AE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</w:rPr>
        <w:t>14 мая 2024</w:t>
      </w:r>
      <w:r w:rsidR="00F82567" w:rsidRPr="0069213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</w:rPr>
        <w:t xml:space="preserve"> года</w:t>
      </w:r>
      <w:r w:rsidR="00F8256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</w:rPr>
        <w:t>.</w:t>
      </w:r>
    </w:p>
    <w:p w14:paraId="611E1410" w14:textId="3C985E9A" w:rsidR="00F82567" w:rsidRPr="003717C1" w:rsidRDefault="00F82567" w:rsidP="00F82567">
      <w:pPr>
        <w:spacing w:after="0" w:line="360" w:lineRule="auto"/>
        <w:ind w:left="993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</w:rPr>
        <w:t xml:space="preserve">Продолжительность – </w:t>
      </w:r>
      <w:r w:rsidR="00BA2E2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</w:rPr>
        <w:t>5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</w:rPr>
        <w:t>,0</w:t>
      </w:r>
      <w:r w:rsidRPr="003717C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</w:rPr>
        <w:t xml:space="preserve"> час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</w:rPr>
        <w:t>ов.</w:t>
      </w:r>
    </w:p>
    <w:p w14:paraId="59F49D5A" w14:textId="77777777" w:rsidR="00F82567" w:rsidRPr="003717C1" w:rsidRDefault="00F82567" w:rsidP="00F82567">
      <w:pPr>
        <w:spacing w:after="0" w:line="360" w:lineRule="auto"/>
        <w:ind w:left="993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</w:rPr>
      </w:pPr>
      <w:r w:rsidRPr="003717C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</w:rPr>
        <w:t>Сто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</w:rPr>
        <w:t>имость участия в семинаре – 15 60</w:t>
      </w:r>
      <w:r w:rsidRPr="003717C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</w:rPr>
        <w:t>0 рублей/участник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</w:rPr>
        <w:t xml:space="preserve"> (с НДС)</w:t>
      </w:r>
      <w:r w:rsidRPr="003717C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</w:rPr>
        <w:t>.</w:t>
      </w:r>
    </w:p>
    <w:p w14:paraId="184562FC" w14:textId="77777777" w:rsidR="00F82567" w:rsidRPr="006F249F" w:rsidRDefault="00F82567" w:rsidP="00F82567">
      <w:pPr>
        <w:spacing w:after="0" w:line="360" w:lineRule="auto"/>
        <w:ind w:left="993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</w:rPr>
      </w:pPr>
      <w:r w:rsidRPr="003717C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</w:rPr>
        <w:t xml:space="preserve">Заявки на участие принимаются на эл. адрес: 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lang w:val="en-US"/>
        </w:rPr>
        <w:t>m</w:t>
      </w:r>
      <w:r w:rsidRPr="00871C2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</w:rPr>
        <w:t>.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lang w:val="en-US"/>
        </w:rPr>
        <w:t>sakhbieva</w:t>
      </w:r>
      <w:proofErr w:type="spellEnd"/>
      <w:r w:rsidRPr="00871C2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</w:rPr>
        <w:t>@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lang w:val="en-US"/>
        </w:rPr>
        <w:t>gge</w:t>
      </w:r>
      <w:proofErr w:type="spellEnd"/>
      <w:r w:rsidRPr="00871C2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</w:rPr>
        <w:t>.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lang w:val="en-US"/>
        </w:rPr>
        <w:t>ru</w:t>
      </w:r>
      <w:proofErr w:type="spellEnd"/>
      <w:r w:rsidRPr="006F249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</w:rPr>
        <w:t>.</w:t>
      </w:r>
    </w:p>
    <w:p w14:paraId="7AB8003F" w14:textId="38F3167E" w:rsidR="00F82567" w:rsidRDefault="00F82567" w:rsidP="001C746E">
      <w:pPr>
        <w:pStyle w:val="a3"/>
        <w:shd w:val="clear" w:color="auto" w:fill="FFFFFF"/>
        <w:spacing w:before="120" w:beforeAutospacing="0" w:after="0" w:afterAutospacing="0"/>
        <w:ind w:firstLine="993"/>
        <w:jc w:val="both"/>
        <w:rPr>
          <w:rStyle w:val="box-right"/>
          <w:sz w:val="28"/>
          <w:szCs w:val="28"/>
          <w:shd w:val="clear" w:color="auto" w:fill="FFFFFF"/>
        </w:rPr>
      </w:pPr>
      <w:r>
        <w:rPr>
          <w:rFonts w:eastAsia="Arial Unicode MS"/>
          <w:b/>
          <w:color w:val="000000"/>
          <w:sz w:val="28"/>
          <w:szCs w:val="28"/>
          <w:u w:color="000000"/>
        </w:rPr>
        <w:t>Форма заявки – на сайте ФАУ «Главгосэкспертиза России» (</w:t>
      </w:r>
      <w:proofErr w:type="spellStart"/>
      <w:r>
        <w:rPr>
          <w:rFonts w:eastAsia="Arial Unicode MS"/>
          <w:b/>
          <w:color w:val="000000"/>
          <w:sz w:val="28"/>
          <w:szCs w:val="28"/>
          <w:u w:color="000000"/>
          <w:lang w:val="en-US"/>
        </w:rPr>
        <w:t>gge</w:t>
      </w:r>
      <w:proofErr w:type="spellEnd"/>
      <w:r w:rsidRPr="006C3B4C">
        <w:rPr>
          <w:rFonts w:eastAsia="Arial Unicode MS"/>
          <w:b/>
          <w:color w:val="000000"/>
          <w:sz w:val="28"/>
          <w:szCs w:val="28"/>
          <w:u w:color="000000"/>
        </w:rPr>
        <w:t>.</w:t>
      </w:r>
      <w:proofErr w:type="spellStart"/>
      <w:r>
        <w:rPr>
          <w:rFonts w:eastAsia="Arial Unicode MS"/>
          <w:b/>
          <w:color w:val="000000"/>
          <w:sz w:val="28"/>
          <w:szCs w:val="28"/>
          <w:u w:color="000000"/>
          <w:lang w:val="en-US"/>
        </w:rPr>
        <w:t>ru</w:t>
      </w:r>
      <w:proofErr w:type="spellEnd"/>
      <w:r w:rsidRPr="006C3B4C">
        <w:rPr>
          <w:rFonts w:eastAsia="Arial Unicode MS"/>
          <w:b/>
          <w:color w:val="000000"/>
          <w:sz w:val="28"/>
          <w:szCs w:val="28"/>
          <w:u w:color="000000"/>
        </w:rPr>
        <w:t xml:space="preserve">) </w:t>
      </w:r>
      <w:r>
        <w:rPr>
          <w:rFonts w:eastAsia="Arial Unicode MS"/>
          <w:b/>
          <w:color w:val="000000"/>
          <w:sz w:val="28"/>
          <w:szCs w:val="28"/>
          <w:u w:color="000000"/>
        </w:rPr>
        <w:t>во вкладке «Учебный центр», далее – «Семинары».</w:t>
      </w:r>
    </w:p>
    <w:p w14:paraId="6DDE0D7A" w14:textId="77777777" w:rsidR="00F82567" w:rsidRPr="00163C9F" w:rsidRDefault="00F82567" w:rsidP="0049445E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rStyle w:val="box-right"/>
          <w:sz w:val="28"/>
          <w:szCs w:val="28"/>
          <w:shd w:val="clear" w:color="auto" w:fill="FFFFFF"/>
        </w:rPr>
      </w:pPr>
    </w:p>
    <w:sectPr w:rsidR="00F82567" w:rsidRPr="00163C9F" w:rsidSect="00F2450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D6722"/>
    <w:multiLevelType w:val="hybridMultilevel"/>
    <w:tmpl w:val="83CA4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FAC"/>
    <w:multiLevelType w:val="hybridMultilevel"/>
    <w:tmpl w:val="3F948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7186F"/>
    <w:multiLevelType w:val="hybridMultilevel"/>
    <w:tmpl w:val="FA4E3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72E0F"/>
    <w:multiLevelType w:val="hybridMultilevel"/>
    <w:tmpl w:val="654C6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05223"/>
    <w:multiLevelType w:val="hybridMultilevel"/>
    <w:tmpl w:val="AFA6FA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4632AE"/>
    <w:multiLevelType w:val="hybridMultilevel"/>
    <w:tmpl w:val="E5521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533E3"/>
    <w:multiLevelType w:val="hybridMultilevel"/>
    <w:tmpl w:val="94FC2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54463"/>
    <w:multiLevelType w:val="hybridMultilevel"/>
    <w:tmpl w:val="DC263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05094"/>
    <w:multiLevelType w:val="hybridMultilevel"/>
    <w:tmpl w:val="EECEEB9A"/>
    <w:lvl w:ilvl="0" w:tplc="592A065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1E5278"/>
    <w:multiLevelType w:val="hybridMultilevel"/>
    <w:tmpl w:val="5A7827FE"/>
    <w:lvl w:ilvl="0" w:tplc="592A06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62F70"/>
    <w:multiLevelType w:val="hybridMultilevel"/>
    <w:tmpl w:val="31B2EF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CC4857"/>
    <w:multiLevelType w:val="hybridMultilevel"/>
    <w:tmpl w:val="C694A2E4"/>
    <w:lvl w:ilvl="0" w:tplc="041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2" w15:restartNumberingAfterBreak="0">
    <w:nsid w:val="7800747B"/>
    <w:multiLevelType w:val="hybridMultilevel"/>
    <w:tmpl w:val="6B761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344AD"/>
    <w:multiLevelType w:val="hybridMultilevel"/>
    <w:tmpl w:val="CC8EF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13"/>
  </w:num>
  <w:num w:numId="10">
    <w:abstractNumId w:val="12"/>
  </w:num>
  <w:num w:numId="11">
    <w:abstractNumId w:val="3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9F"/>
    <w:rsid w:val="000026DE"/>
    <w:rsid w:val="00006249"/>
    <w:rsid w:val="0001346F"/>
    <w:rsid w:val="00015DEC"/>
    <w:rsid w:val="00022D2D"/>
    <w:rsid w:val="000240A9"/>
    <w:rsid w:val="00031CCC"/>
    <w:rsid w:val="00032557"/>
    <w:rsid w:val="00032EE9"/>
    <w:rsid w:val="0003562C"/>
    <w:rsid w:val="00042A12"/>
    <w:rsid w:val="00042D76"/>
    <w:rsid w:val="0004755F"/>
    <w:rsid w:val="0005210B"/>
    <w:rsid w:val="00052465"/>
    <w:rsid w:val="00061175"/>
    <w:rsid w:val="00064324"/>
    <w:rsid w:val="0006509D"/>
    <w:rsid w:val="00065BD5"/>
    <w:rsid w:val="00070863"/>
    <w:rsid w:val="00070CA6"/>
    <w:rsid w:val="00071DA1"/>
    <w:rsid w:val="000755E6"/>
    <w:rsid w:val="0007654B"/>
    <w:rsid w:val="00076A8A"/>
    <w:rsid w:val="0008063B"/>
    <w:rsid w:val="00081308"/>
    <w:rsid w:val="0008224E"/>
    <w:rsid w:val="00084A8E"/>
    <w:rsid w:val="00091AE2"/>
    <w:rsid w:val="000A05DE"/>
    <w:rsid w:val="000A2E42"/>
    <w:rsid w:val="000A3CA1"/>
    <w:rsid w:val="000B1FB5"/>
    <w:rsid w:val="000B2105"/>
    <w:rsid w:val="000C087E"/>
    <w:rsid w:val="000C1A1D"/>
    <w:rsid w:val="000C30FA"/>
    <w:rsid w:val="000C458C"/>
    <w:rsid w:val="000D22AD"/>
    <w:rsid w:val="000D2551"/>
    <w:rsid w:val="000E147D"/>
    <w:rsid w:val="000F1F6F"/>
    <w:rsid w:val="000F4D6D"/>
    <w:rsid w:val="00102D5A"/>
    <w:rsid w:val="001225CB"/>
    <w:rsid w:val="00126D05"/>
    <w:rsid w:val="00132144"/>
    <w:rsid w:val="00132674"/>
    <w:rsid w:val="00135E37"/>
    <w:rsid w:val="00140188"/>
    <w:rsid w:val="00143CDB"/>
    <w:rsid w:val="0014453D"/>
    <w:rsid w:val="00146A79"/>
    <w:rsid w:val="0015485F"/>
    <w:rsid w:val="0015565E"/>
    <w:rsid w:val="00157515"/>
    <w:rsid w:val="00163C9F"/>
    <w:rsid w:val="00166CBA"/>
    <w:rsid w:val="00167936"/>
    <w:rsid w:val="00172C2C"/>
    <w:rsid w:val="00173E2A"/>
    <w:rsid w:val="001775E7"/>
    <w:rsid w:val="00181C65"/>
    <w:rsid w:val="00185AA4"/>
    <w:rsid w:val="00186A07"/>
    <w:rsid w:val="00190138"/>
    <w:rsid w:val="00190F1C"/>
    <w:rsid w:val="001A3876"/>
    <w:rsid w:val="001A606F"/>
    <w:rsid w:val="001B3BB6"/>
    <w:rsid w:val="001C02D2"/>
    <w:rsid w:val="001C2E1C"/>
    <w:rsid w:val="001C746E"/>
    <w:rsid w:val="001D07E6"/>
    <w:rsid w:val="001D3F2D"/>
    <w:rsid w:val="001D735F"/>
    <w:rsid w:val="001E111A"/>
    <w:rsid w:val="001E53B9"/>
    <w:rsid w:val="001F09BB"/>
    <w:rsid w:val="00203F17"/>
    <w:rsid w:val="0020694C"/>
    <w:rsid w:val="0021704D"/>
    <w:rsid w:val="00225097"/>
    <w:rsid w:val="0022515C"/>
    <w:rsid w:val="002260FD"/>
    <w:rsid w:val="00227610"/>
    <w:rsid w:val="00227CC1"/>
    <w:rsid w:val="00232F53"/>
    <w:rsid w:val="00241801"/>
    <w:rsid w:val="00244C70"/>
    <w:rsid w:val="00245233"/>
    <w:rsid w:val="00247DE1"/>
    <w:rsid w:val="00251D38"/>
    <w:rsid w:val="00272838"/>
    <w:rsid w:val="00277F88"/>
    <w:rsid w:val="00287571"/>
    <w:rsid w:val="00290453"/>
    <w:rsid w:val="0029209B"/>
    <w:rsid w:val="00295AD7"/>
    <w:rsid w:val="00297C4B"/>
    <w:rsid w:val="002B2FCD"/>
    <w:rsid w:val="002B3544"/>
    <w:rsid w:val="002B4287"/>
    <w:rsid w:val="002C2222"/>
    <w:rsid w:val="002D053D"/>
    <w:rsid w:val="002D538D"/>
    <w:rsid w:val="002D59E8"/>
    <w:rsid w:val="002D7C16"/>
    <w:rsid w:val="002E2A43"/>
    <w:rsid w:val="002E3B17"/>
    <w:rsid w:val="002E4AC4"/>
    <w:rsid w:val="002E4B26"/>
    <w:rsid w:val="002F090C"/>
    <w:rsid w:val="002F0E9B"/>
    <w:rsid w:val="002F4D43"/>
    <w:rsid w:val="002F59D8"/>
    <w:rsid w:val="00302D15"/>
    <w:rsid w:val="00302FEC"/>
    <w:rsid w:val="00305FAB"/>
    <w:rsid w:val="00306AC5"/>
    <w:rsid w:val="00310661"/>
    <w:rsid w:val="00310F4C"/>
    <w:rsid w:val="00315AE1"/>
    <w:rsid w:val="003205DD"/>
    <w:rsid w:val="0032336C"/>
    <w:rsid w:val="0032504A"/>
    <w:rsid w:val="003255FB"/>
    <w:rsid w:val="00332DF0"/>
    <w:rsid w:val="00333722"/>
    <w:rsid w:val="0033486B"/>
    <w:rsid w:val="003350E7"/>
    <w:rsid w:val="00340B91"/>
    <w:rsid w:val="00344FE3"/>
    <w:rsid w:val="00345FA6"/>
    <w:rsid w:val="0035210B"/>
    <w:rsid w:val="003757A9"/>
    <w:rsid w:val="00380153"/>
    <w:rsid w:val="0038624E"/>
    <w:rsid w:val="0039273F"/>
    <w:rsid w:val="00395441"/>
    <w:rsid w:val="003A1E3B"/>
    <w:rsid w:val="003B09E4"/>
    <w:rsid w:val="003B0BA7"/>
    <w:rsid w:val="003B0E93"/>
    <w:rsid w:val="003C215F"/>
    <w:rsid w:val="003C2705"/>
    <w:rsid w:val="003C4825"/>
    <w:rsid w:val="003C729C"/>
    <w:rsid w:val="003C7E46"/>
    <w:rsid w:val="003E235B"/>
    <w:rsid w:val="003E32C9"/>
    <w:rsid w:val="003E366F"/>
    <w:rsid w:val="003E5C56"/>
    <w:rsid w:val="00400F01"/>
    <w:rsid w:val="00405A83"/>
    <w:rsid w:val="004157C5"/>
    <w:rsid w:val="00415930"/>
    <w:rsid w:val="00420346"/>
    <w:rsid w:val="0042048E"/>
    <w:rsid w:val="004330EA"/>
    <w:rsid w:val="0043325A"/>
    <w:rsid w:val="00435105"/>
    <w:rsid w:val="0043784A"/>
    <w:rsid w:val="00440614"/>
    <w:rsid w:val="00441789"/>
    <w:rsid w:val="004417E5"/>
    <w:rsid w:val="00441E10"/>
    <w:rsid w:val="00446FA3"/>
    <w:rsid w:val="0045359C"/>
    <w:rsid w:val="00462377"/>
    <w:rsid w:val="00481118"/>
    <w:rsid w:val="004821CA"/>
    <w:rsid w:val="0048225D"/>
    <w:rsid w:val="00486094"/>
    <w:rsid w:val="004876B4"/>
    <w:rsid w:val="00487BAF"/>
    <w:rsid w:val="004908EA"/>
    <w:rsid w:val="0049233D"/>
    <w:rsid w:val="0049445E"/>
    <w:rsid w:val="00495C9E"/>
    <w:rsid w:val="004A1EFD"/>
    <w:rsid w:val="004A21B3"/>
    <w:rsid w:val="004A2436"/>
    <w:rsid w:val="004B1630"/>
    <w:rsid w:val="004B4C2B"/>
    <w:rsid w:val="004C0A5A"/>
    <w:rsid w:val="004D3647"/>
    <w:rsid w:val="004D3F33"/>
    <w:rsid w:val="004D635F"/>
    <w:rsid w:val="004E4A2A"/>
    <w:rsid w:val="004E5506"/>
    <w:rsid w:val="004F6BE3"/>
    <w:rsid w:val="005044CF"/>
    <w:rsid w:val="00504E2D"/>
    <w:rsid w:val="00513567"/>
    <w:rsid w:val="00515C8D"/>
    <w:rsid w:val="00517395"/>
    <w:rsid w:val="00517B97"/>
    <w:rsid w:val="005231AC"/>
    <w:rsid w:val="00523B1C"/>
    <w:rsid w:val="00524A2C"/>
    <w:rsid w:val="00525819"/>
    <w:rsid w:val="00526388"/>
    <w:rsid w:val="00526C1B"/>
    <w:rsid w:val="00533714"/>
    <w:rsid w:val="00533D85"/>
    <w:rsid w:val="0053686A"/>
    <w:rsid w:val="00537095"/>
    <w:rsid w:val="00540722"/>
    <w:rsid w:val="00544766"/>
    <w:rsid w:val="00550490"/>
    <w:rsid w:val="0055095E"/>
    <w:rsid w:val="00551D15"/>
    <w:rsid w:val="00552CF1"/>
    <w:rsid w:val="00555640"/>
    <w:rsid w:val="00555F5B"/>
    <w:rsid w:val="00560340"/>
    <w:rsid w:val="00571186"/>
    <w:rsid w:val="005739E1"/>
    <w:rsid w:val="005763D4"/>
    <w:rsid w:val="0058245B"/>
    <w:rsid w:val="005834A5"/>
    <w:rsid w:val="00590425"/>
    <w:rsid w:val="00590574"/>
    <w:rsid w:val="005909E5"/>
    <w:rsid w:val="00592CEE"/>
    <w:rsid w:val="00594176"/>
    <w:rsid w:val="005942E7"/>
    <w:rsid w:val="00594C01"/>
    <w:rsid w:val="005A2D97"/>
    <w:rsid w:val="005A4BFA"/>
    <w:rsid w:val="005C427C"/>
    <w:rsid w:val="005C68B2"/>
    <w:rsid w:val="005D12A7"/>
    <w:rsid w:val="005D2C6F"/>
    <w:rsid w:val="005D3C60"/>
    <w:rsid w:val="005D5C2D"/>
    <w:rsid w:val="005E080F"/>
    <w:rsid w:val="005E4174"/>
    <w:rsid w:val="005F4A62"/>
    <w:rsid w:val="005F5BBC"/>
    <w:rsid w:val="006039B3"/>
    <w:rsid w:val="0060790B"/>
    <w:rsid w:val="006251E9"/>
    <w:rsid w:val="00627634"/>
    <w:rsid w:val="0063034C"/>
    <w:rsid w:val="00633A39"/>
    <w:rsid w:val="006378A3"/>
    <w:rsid w:val="0064174F"/>
    <w:rsid w:val="006427C6"/>
    <w:rsid w:val="0064343E"/>
    <w:rsid w:val="00644F99"/>
    <w:rsid w:val="0065262F"/>
    <w:rsid w:val="00652DB0"/>
    <w:rsid w:val="00654D64"/>
    <w:rsid w:val="00660197"/>
    <w:rsid w:val="00660ECA"/>
    <w:rsid w:val="00660F4B"/>
    <w:rsid w:val="00666FDF"/>
    <w:rsid w:val="00671DBE"/>
    <w:rsid w:val="0068158B"/>
    <w:rsid w:val="00683867"/>
    <w:rsid w:val="00683A71"/>
    <w:rsid w:val="006904F9"/>
    <w:rsid w:val="00692D82"/>
    <w:rsid w:val="00693D5B"/>
    <w:rsid w:val="006A1E57"/>
    <w:rsid w:val="006A68E2"/>
    <w:rsid w:val="006B1899"/>
    <w:rsid w:val="006B27F1"/>
    <w:rsid w:val="006C2511"/>
    <w:rsid w:val="006C6E8B"/>
    <w:rsid w:val="006D3ADB"/>
    <w:rsid w:val="006D4978"/>
    <w:rsid w:val="006E4F75"/>
    <w:rsid w:val="006E76D4"/>
    <w:rsid w:val="006F5197"/>
    <w:rsid w:val="006F6E7C"/>
    <w:rsid w:val="0070057D"/>
    <w:rsid w:val="0070125D"/>
    <w:rsid w:val="007104E4"/>
    <w:rsid w:val="00711567"/>
    <w:rsid w:val="00712712"/>
    <w:rsid w:val="00714A66"/>
    <w:rsid w:val="00714C11"/>
    <w:rsid w:val="00720E3E"/>
    <w:rsid w:val="007300A1"/>
    <w:rsid w:val="0073050D"/>
    <w:rsid w:val="0073086E"/>
    <w:rsid w:val="0073332E"/>
    <w:rsid w:val="0073364D"/>
    <w:rsid w:val="00735980"/>
    <w:rsid w:val="007360AE"/>
    <w:rsid w:val="007459D8"/>
    <w:rsid w:val="00750B90"/>
    <w:rsid w:val="00753B37"/>
    <w:rsid w:val="00755AEB"/>
    <w:rsid w:val="00756FD9"/>
    <w:rsid w:val="007574D2"/>
    <w:rsid w:val="00762D38"/>
    <w:rsid w:val="00770DFE"/>
    <w:rsid w:val="00771CD1"/>
    <w:rsid w:val="0077412A"/>
    <w:rsid w:val="00775563"/>
    <w:rsid w:val="00777525"/>
    <w:rsid w:val="00780481"/>
    <w:rsid w:val="00785288"/>
    <w:rsid w:val="00791BA8"/>
    <w:rsid w:val="007953DC"/>
    <w:rsid w:val="007A1D89"/>
    <w:rsid w:val="007A252B"/>
    <w:rsid w:val="007A4A93"/>
    <w:rsid w:val="007A6A87"/>
    <w:rsid w:val="007A76DF"/>
    <w:rsid w:val="007B2F2C"/>
    <w:rsid w:val="007B67C4"/>
    <w:rsid w:val="007B7DC8"/>
    <w:rsid w:val="007C04C7"/>
    <w:rsid w:val="007C165F"/>
    <w:rsid w:val="007D5E8D"/>
    <w:rsid w:val="007E0E44"/>
    <w:rsid w:val="007E28DB"/>
    <w:rsid w:val="007E5D7A"/>
    <w:rsid w:val="007E7FEA"/>
    <w:rsid w:val="007F4B2A"/>
    <w:rsid w:val="007F57FB"/>
    <w:rsid w:val="008003B5"/>
    <w:rsid w:val="00813673"/>
    <w:rsid w:val="00816851"/>
    <w:rsid w:val="00820A13"/>
    <w:rsid w:val="008211CA"/>
    <w:rsid w:val="00833AEB"/>
    <w:rsid w:val="008341A7"/>
    <w:rsid w:val="00836EEA"/>
    <w:rsid w:val="00837D2E"/>
    <w:rsid w:val="008440C5"/>
    <w:rsid w:val="00851AE4"/>
    <w:rsid w:val="00852079"/>
    <w:rsid w:val="00854BA9"/>
    <w:rsid w:val="00855D90"/>
    <w:rsid w:val="00855DDA"/>
    <w:rsid w:val="00860F2B"/>
    <w:rsid w:val="0086411D"/>
    <w:rsid w:val="00874946"/>
    <w:rsid w:val="0088055E"/>
    <w:rsid w:val="008867A1"/>
    <w:rsid w:val="00887BBA"/>
    <w:rsid w:val="00887E3B"/>
    <w:rsid w:val="00890ED9"/>
    <w:rsid w:val="008951DC"/>
    <w:rsid w:val="008A1DFF"/>
    <w:rsid w:val="008A5435"/>
    <w:rsid w:val="008B028C"/>
    <w:rsid w:val="008B0607"/>
    <w:rsid w:val="008B26AC"/>
    <w:rsid w:val="008B5660"/>
    <w:rsid w:val="008C4041"/>
    <w:rsid w:val="008C55B5"/>
    <w:rsid w:val="008C667C"/>
    <w:rsid w:val="008D0676"/>
    <w:rsid w:val="008D0728"/>
    <w:rsid w:val="008D0D93"/>
    <w:rsid w:val="008D18F7"/>
    <w:rsid w:val="008F1D80"/>
    <w:rsid w:val="008F5E71"/>
    <w:rsid w:val="008F71EA"/>
    <w:rsid w:val="009015F8"/>
    <w:rsid w:val="00903314"/>
    <w:rsid w:val="009058BF"/>
    <w:rsid w:val="009116A2"/>
    <w:rsid w:val="00914A35"/>
    <w:rsid w:val="00916E60"/>
    <w:rsid w:val="00920868"/>
    <w:rsid w:val="009209FF"/>
    <w:rsid w:val="00937FB9"/>
    <w:rsid w:val="00945F55"/>
    <w:rsid w:val="0094650D"/>
    <w:rsid w:val="00951770"/>
    <w:rsid w:val="0095324B"/>
    <w:rsid w:val="009549B4"/>
    <w:rsid w:val="00955C07"/>
    <w:rsid w:val="009560BA"/>
    <w:rsid w:val="009570FE"/>
    <w:rsid w:val="0095730C"/>
    <w:rsid w:val="0096070C"/>
    <w:rsid w:val="00963697"/>
    <w:rsid w:val="00966F68"/>
    <w:rsid w:val="0096758C"/>
    <w:rsid w:val="00973326"/>
    <w:rsid w:val="00974D86"/>
    <w:rsid w:val="00975632"/>
    <w:rsid w:val="00980983"/>
    <w:rsid w:val="009A0B35"/>
    <w:rsid w:val="009B61BA"/>
    <w:rsid w:val="009B7D18"/>
    <w:rsid w:val="009C3A0B"/>
    <w:rsid w:val="009C61F6"/>
    <w:rsid w:val="009C689A"/>
    <w:rsid w:val="009C7418"/>
    <w:rsid w:val="009D0C1B"/>
    <w:rsid w:val="009D5FDC"/>
    <w:rsid w:val="009D655F"/>
    <w:rsid w:val="009E285E"/>
    <w:rsid w:val="009E3880"/>
    <w:rsid w:val="009E73B3"/>
    <w:rsid w:val="009F23D2"/>
    <w:rsid w:val="009F52FA"/>
    <w:rsid w:val="009F6BA4"/>
    <w:rsid w:val="00A06E8E"/>
    <w:rsid w:val="00A2365F"/>
    <w:rsid w:val="00A24FDD"/>
    <w:rsid w:val="00A316D6"/>
    <w:rsid w:val="00A35DA0"/>
    <w:rsid w:val="00A4067A"/>
    <w:rsid w:val="00A438F5"/>
    <w:rsid w:val="00A446DE"/>
    <w:rsid w:val="00A44D14"/>
    <w:rsid w:val="00A6503D"/>
    <w:rsid w:val="00A70C46"/>
    <w:rsid w:val="00A8558B"/>
    <w:rsid w:val="00A87318"/>
    <w:rsid w:val="00A92AA8"/>
    <w:rsid w:val="00AA2A0C"/>
    <w:rsid w:val="00AA3DF3"/>
    <w:rsid w:val="00AA5BC6"/>
    <w:rsid w:val="00AB10AF"/>
    <w:rsid w:val="00AB583D"/>
    <w:rsid w:val="00AC0829"/>
    <w:rsid w:val="00AC2DB5"/>
    <w:rsid w:val="00AC4806"/>
    <w:rsid w:val="00AC4E57"/>
    <w:rsid w:val="00AC5A26"/>
    <w:rsid w:val="00AD1C4A"/>
    <w:rsid w:val="00AD6AE3"/>
    <w:rsid w:val="00AE138B"/>
    <w:rsid w:val="00AE1A32"/>
    <w:rsid w:val="00AE409C"/>
    <w:rsid w:val="00AE4116"/>
    <w:rsid w:val="00AE5F02"/>
    <w:rsid w:val="00B02CC2"/>
    <w:rsid w:val="00B11C24"/>
    <w:rsid w:val="00B12E77"/>
    <w:rsid w:val="00B17D9F"/>
    <w:rsid w:val="00B23A5F"/>
    <w:rsid w:val="00B2576D"/>
    <w:rsid w:val="00B36E38"/>
    <w:rsid w:val="00B4402A"/>
    <w:rsid w:val="00B50B40"/>
    <w:rsid w:val="00B51725"/>
    <w:rsid w:val="00B51B65"/>
    <w:rsid w:val="00B62CCB"/>
    <w:rsid w:val="00B859B8"/>
    <w:rsid w:val="00B93100"/>
    <w:rsid w:val="00BA077F"/>
    <w:rsid w:val="00BA2E25"/>
    <w:rsid w:val="00BA33BC"/>
    <w:rsid w:val="00BA3B00"/>
    <w:rsid w:val="00BA6FEA"/>
    <w:rsid w:val="00BB2CC8"/>
    <w:rsid w:val="00BB6919"/>
    <w:rsid w:val="00BB714D"/>
    <w:rsid w:val="00BC0839"/>
    <w:rsid w:val="00BC339D"/>
    <w:rsid w:val="00BC3ED4"/>
    <w:rsid w:val="00BC5016"/>
    <w:rsid w:val="00BD5397"/>
    <w:rsid w:val="00BD649A"/>
    <w:rsid w:val="00BD7408"/>
    <w:rsid w:val="00BE79A3"/>
    <w:rsid w:val="00BF3368"/>
    <w:rsid w:val="00C00F52"/>
    <w:rsid w:val="00C01540"/>
    <w:rsid w:val="00C02425"/>
    <w:rsid w:val="00C03326"/>
    <w:rsid w:val="00C03924"/>
    <w:rsid w:val="00C05316"/>
    <w:rsid w:val="00C065B1"/>
    <w:rsid w:val="00C1519F"/>
    <w:rsid w:val="00C30133"/>
    <w:rsid w:val="00C33AC5"/>
    <w:rsid w:val="00C33EC2"/>
    <w:rsid w:val="00C368D0"/>
    <w:rsid w:val="00C40A53"/>
    <w:rsid w:val="00C54DF2"/>
    <w:rsid w:val="00C5777C"/>
    <w:rsid w:val="00C61EA5"/>
    <w:rsid w:val="00C62276"/>
    <w:rsid w:val="00C64B69"/>
    <w:rsid w:val="00C71D47"/>
    <w:rsid w:val="00C738B3"/>
    <w:rsid w:val="00C76C0C"/>
    <w:rsid w:val="00C81495"/>
    <w:rsid w:val="00C8262E"/>
    <w:rsid w:val="00C83187"/>
    <w:rsid w:val="00C83FDE"/>
    <w:rsid w:val="00C876B4"/>
    <w:rsid w:val="00C91729"/>
    <w:rsid w:val="00C91A2F"/>
    <w:rsid w:val="00C943B4"/>
    <w:rsid w:val="00CB209C"/>
    <w:rsid w:val="00CB5E6A"/>
    <w:rsid w:val="00CB69BC"/>
    <w:rsid w:val="00CB6D53"/>
    <w:rsid w:val="00CC3C82"/>
    <w:rsid w:val="00CC40E2"/>
    <w:rsid w:val="00CC7C3B"/>
    <w:rsid w:val="00CC7F51"/>
    <w:rsid w:val="00CE0404"/>
    <w:rsid w:val="00CE19CA"/>
    <w:rsid w:val="00CE237D"/>
    <w:rsid w:val="00CE56BD"/>
    <w:rsid w:val="00CF08A5"/>
    <w:rsid w:val="00CF17FD"/>
    <w:rsid w:val="00D11142"/>
    <w:rsid w:val="00D14B12"/>
    <w:rsid w:val="00D2055D"/>
    <w:rsid w:val="00D2069B"/>
    <w:rsid w:val="00D2129F"/>
    <w:rsid w:val="00D2751F"/>
    <w:rsid w:val="00D301DF"/>
    <w:rsid w:val="00D307C3"/>
    <w:rsid w:val="00D31B5B"/>
    <w:rsid w:val="00D41645"/>
    <w:rsid w:val="00D41966"/>
    <w:rsid w:val="00D46B07"/>
    <w:rsid w:val="00D57406"/>
    <w:rsid w:val="00D70053"/>
    <w:rsid w:val="00D80E97"/>
    <w:rsid w:val="00D823FC"/>
    <w:rsid w:val="00D82ACB"/>
    <w:rsid w:val="00D84978"/>
    <w:rsid w:val="00D90A5D"/>
    <w:rsid w:val="00D92676"/>
    <w:rsid w:val="00D92DEE"/>
    <w:rsid w:val="00D95D3C"/>
    <w:rsid w:val="00DA0362"/>
    <w:rsid w:val="00DA1F48"/>
    <w:rsid w:val="00DA3B70"/>
    <w:rsid w:val="00DA6035"/>
    <w:rsid w:val="00DB3B43"/>
    <w:rsid w:val="00DB4A70"/>
    <w:rsid w:val="00DB4FE6"/>
    <w:rsid w:val="00DB5370"/>
    <w:rsid w:val="00DB5863"/>
    <w:rsid w:val="00DE2ADE"/>
    <w:rsid w:val="00DE683A"/>
    <w:rsid w:val="00DE7A52"/>
    <w:rsid w:val="00DF34AF"/>
    <w:rsid w:val="00DF4404"/>
    <w:rsid w:val="00E0323B"/>
    <w:rsid w:val="00E04DDA"/>
    <w:rsid w:val="00E07EDE"/>
    <w:rsid w:val="00E100D1"/>
    <w:rsid w:val="00E12229"/>
    <w:rsid w:val="00E12FD6"/>
    <w:rsid w:val="00E15F0F"/>
    <w:rsid w:val="00E16AF0"/>
    <w:rsid w:val="00E16F52"/>
    <w:rsid w:val="00E170CC"/>
    <w:rsid w:val="00E174B2"/>
    <w:rsid w:val="00E175B6"/>
    <w:rsid w:val="00E1765D"/>
    <w:rsid w:val="00E205A0"/>
    <w:rsid w:val="00E212ED"/>
    <w:rsid w:val="00E25146"/>
    <w:rsid w:val="00E259EB"/>
    <w:rsid w:val="00E3769B"/>
    <w:rsid w:val="00E41769"/>
    <w:rsid w:val="00E438C5"/>
    <w:rsid w:val="00E53A76"/>
    <w:rsid w:val="00E61754"/>
    <w:rsid w:val="00E66208"/>
    <w:rsid w:val="00E70447"/>
    <w:rsid w:val="00E725CE"/>
    <w:rsid w:val="00E7508B"/>
    <w:rsid w:val="00E752AE"/>
    <w:rsid w:val="00E75385"/>
    <w:rsid w:val="00E80A9E"/>
    <w:rsid w:val="00E81246"/>
    <w:rsid w:val="00E8724F"/>
    <w:rsid w:val="00E902D4"/>
    <w:rsid w:val="00E951B2"/>
    <w:rsid w:val="00EA525B"/>
    <w:rsid w:val="00EA687C"/>
    <w:rsid w:val="00EB0419"/>
    <w:rsid w:val="00EC00DC"/>
    <w:rsid w:val="00EC69E1"/>
    <w:rsid w:val="00EE0224"/>
    <w:rsid w:val="00EE114C"/>
    <w:rsid w:val="00EE1C68"/>
    <w:rsid w:val="00EF016B"/>
    <w:rsid w:val="00EF55DF"/>
    <w:rsid w:val="00F0420E"/>
    <w:rsid w:val="00F04939"/>
    <w:rsid w:val="00F06AA3"/>
    <w:rsid w:val="00F07AEE"/>
    <w:rsid w:val="00F17AD5"/>
    <w:rsid w:val="00F24501"/>
    <w:rsid w:val="00F24B32"/>
    <w:rsid w:val="00F26A86"/>
    <w:rsid w:val="00F27471"/>
    <w:rsid w:val="00F31A02"/>
    <w:rsid w:val="00F32CE6"/>
    <w:rsid w:val="00F3470F"/>
    <w:rsid w:val="00F37010"/>
    <w:rsid w:val="00F402E0"/>
    <w:rsid w:val="00F43DDF"/>
    <w:rsid w:val="00F553D5"/>
    <w:rsid w:val="00F70AA8"/>
    <w:rsid w:val="00F74A27"/>
    <w:rsid w:val="00F82567"/>
    <w:rsid w:val="00F87F76"/>
    <w:rsid w:val="00F91C7F"/>
    <w:rsid w:val="00F93772"/>
    <w:rsid w:val="00F951CA"/>
    <w:rsid w:val="00FA114A"/>
    <w:rsid w:val="00FA153C"/>
    <w:rsid w:val="00FA1B85"/>
    <w:rsid w:val="00FA22AD"/>
    <w:rsid w:val="00FA7F03"/>
    <w:rsid w:val="00FB0F94"/>
    <w:rsid w:val="00FB165E"/>
    <w:rsid w:val="00FB3D9C"/>
    <w:rsid w:val="00FB42C0"/>
    <w:rsid w:val="00FC0CC2"/>
    <w:rsid w:val="00FC3F94"/>
    <w:rsid w:val="00FC6AEE"/>
    <w:rsid w:val="00FC6F55"/>
    <w:rsid w:val="00FC7C61"/>
    <w:rsid w:val="00FD397E"/>
    <w:rsid w:val="00FE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5C8E"/>
  <w15:docId w15:val="{1F1B09A3-42D6-4338-9C0B-6AE6837E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-right">
    <w:name w:val="box-right"/>
    <w:basedOn w:val="a0"/>
    <w:rsid w:val="00F553D5"/>
  </w:style>
  <w:style w:type="character" w:styleId="a4">
    <w:name w:val="Hyperlink"/>
    <w:basedOn w:val="a0"/>
    <w:uiPriority w:val="99"/>
    <w:unhideWhenUsed/>
    <w:rsid w:val="00C54DF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00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533D85"/>
    <w:pPr>
      <w:ind w:left="720"/>
      <w:contextualSpacing/>
    </w:pPr>
  </w:style>
  <w:style w:type="paragraph" w:customStyle="1" w:styleId="Default">
    <w:name w:val="Default"/>
    <w:rsid w:val="00AC2D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03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39B3"/>
    <w:rPr>
      <w:rFonts w:ascii="Segoe UI" w:hAnsi="Segoe UI" w:cs="Segoe UI"/>
      <w:sz w:val="18"/>
      <w:szCs w:val="18"/>
    </w:rPr>
  </w:style>
  <w:style w:type="character" w:customStyle="1" w:styleId="a7">
    <w:name w:val="Абзац списка Знак"/>
    <w:link w:val="a6"/>
    <w:uiPriority w:val="34"/>
    <w:rsid w:val="00E3769B"/>
  </w:style>
  <w:style w:type="character" w:styleId="aa">
    <w:name w:val="Strong"/>
    <w:basedOn w:val="a0"/>
    <w:uiPriority w:val="22"/>
    <w:qFormat/>
    <w:rsid w:val="00186A07"/>
    <w:rPr>
      <w:b/>
      <w:bCs/>
    </w:rPr>
  </w:style>
  <w:style w:type="paragraph" w:styleId="ab">
    <w:name w:val="header"/>
    <w:basedOn w:val="a"/>
    <w:link w:val="ac"/>
    <w:uiPriority w:val="99"/>
    <w:unhideWhenUsed/>
    <w:rsid w:val="00D14B1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D14B12"/>
    <w:rPr>
      <w:rFonts w:eastAsiaTheme="minorEastAsia"/>
      <w:lang w:eastAsia="ru-RU"/>
    </w:rPr>
  </w:style>
  <w:style w:type="paragraph" w:customStyle="1" w:styleId="Standard">
    <w:name w:val="Standard"/>
    <w:rsid w:val="00D14B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d">
    <w:name w:val="annotation reference"/>
    <w:basedOn w:val="a0"/>
    <w:uiPriority w:val="99"/>
    <w:semiHidden/>
    <w:unhideWhenUsed/>
    <w:rsid w:val="009549B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549B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549B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549B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549B4"/>
    <w:rPr>
      <w:b/>
      <w:bCs/>
      <w:sz w:val="20"/>
      <w:szCs w:val="20"/>
    </w:rPr>
  </w:style>
  <w:style w:type="character" w:styleId="af2">
    <w:name w:val="FollowedHyperlink"/>
    <w:basedOn w:val="a0"/>
    <w:uiPriority w:val="99"/>
    <w:semiHidden/>
    <w:unhideWhenUsed/>
    <w:rsid w:val="00D2751F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5"/>
    <w:uiPriority w:val="39"/>
    <w:rsid w:val="005F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C64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042D7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comment-text">
    <w:name w:val="comment-text"/>
    <w:basedOn w:val="a0"/>
    <w:rsid w:val="00692D82"/>
  </w:style>
  <w:style w:type="paragraph" w:styleId="3">
    <w:name w:val="Body Text Indent 3"/>
    <w:basedOn w:val="a"/>
    <w:link w:val="30"/>
    <w:uiPriority w:val="99"/>
    <w:unhideWhenUsed/>
    <w:rsid w:val="00315AE1"/>
    <w:pPr>
      <w:spacing w:before="240" w:after="0" w:line="240" w:lineRule="auto"/>
      <w:ind w:left="39"/>
      <w:jc w:val="both"/>
    </w:pPr>
    <w:rPr>
      <w:rFonts w:asciiTheme="majorBidi" w:eastAsiaTheme="minorEastAsia" w:hAnsiTheme="majorBidi" w:cstheme="majorBidi"/>
      <w:b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15AE1"/>
    <w:rPr>
      <w:rFonts w:asciiTheme="majorBidi" w:eastAsiaTheme="minorEastAsia" w:hAnsiTheme="majorBidi" w:cstheme="majorBidi"/>
      <w:b/>
      <w:sz w:val="28"/>
      <w:szCs w:val="28"/>
      <w:lang w:eastAsia="ru-RU"/>
    </w:rPr>
  </w:style>
  <w:style w:type="character" w:customStyle="1" w:styleId="31">
    <w:name w:val="Основной текст (3) + Полужирный;Не курсив"/>
    <w:basedOn w:val="a0"/>
    <w:rsid w:val="00315AE1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20">
    <w:name w:val="Body Text 2"/>
    <w:basedOn w:val="a"/>
    <w:link w:val="21"/>
    <w:uiPriority w:val="99"/>
    <w:semiHidden/>
    <w:unhideWhenUsed/>
    <w:rsid w:val="00315AE1"/>
    <w:pPr>
      <w:spacing w:after="120" w:line="480" w:lineRule="auto"/>
    </w:pPr>
    <w:rPr>
      <w:rFonts w:eastAsiaTheme="minorEastAsia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315AE1"/>
    <w:rPr>
      <w:rFonts w:eastAsiaTheme="minorEastAsia"/>
      <w:lang w:eastAsia="ru-RU"/>
    </w:rPr>
  </w:style>
  <w:style w:type="character" w:customStyle="1" w:styleId="22">
    <w:name w:val="Основной текст (2) + Полужирный"/>
    <w:basedOn w:val="a0"/>
    <w:rsid w:val="00315A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315AE1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15AE1"/>
    <w:pPr>
      <w:widowControl w:val="0"/>
      <w:shd w:val="clear" w:color="auto" w:fill="FFFFFF"/>
      <w:spacing w:before="180" w:after="300" w:line="370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32">
    <w:name w:val="Основной текст (3)_"/>
    <w:basedOn w:val="a0"/>
    <w:link w:val="33"/>
    <w:rsid w:val="00315AE1"/>
    <w:rPr>
      <w:rFonts w:ascii="Times New Roman" w:eastAsia="Times New Roman" w:hAnsi="Times New Roman" w:cs="Times New Roman"/>
      <w:i/>
      <w:iCs/>
      <w:spacing w:val="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15AE1"/>
    <w:pPr>
      <w:widowControl w:val="0"/>
      <w:shd w:val="clear" w:color="auto" w:fill="FFFFFF"/>
      <w:spacing w:after="60" w:line="322" w:lineRule="exact"/>
      <w:jc w:val="both"/>
    </w:pPr>
    <w:rPr>
      <w:rFonts w:ascii="Times New Roman" w:eastAsia="Times New Roman" w:hAnsi="Times New Roman" w:cs="Times New Roman"/>
      <w:i/>
      <w:iCs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4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2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8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7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3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2C28A-E08C-4FEA-B392-7879E69D6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Шалаев Александр Юрьевич</dc:creator>
  <cp:lastModifiedBy>Сахбиева Миляуша Рафиловна</cp:lastModifiedBy>
  <cp:revision>11</cp:revision>
  <cp:lastPrinted>2019-01-16T09:59:00Z</cp:lastPrinted>
  <dcterms:created xsi:type="dcterms:W3CDTF">2021-02-05T10:44:00Z</dcterms:created>
  <dcterms:modified xsi:type="dcterms:W3CDTF">2024-04-04T08:01:00Z</dcterms:modified>
</cp:coreProperties>
</file>